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41C47" w14:textId="77777777" w:rsidR="00BC1C6D" w:rsidRPr="002C4574" w:rsidRDefault="00BC1C6D" w:rsidP="00BC1C6D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bookmarkStart w:id="0" w:name="block-10703205"/>
      <w:bookmarkStart w:id="1" w:name="block-12424581"/>
      <w:r w:rsidRPr="002C4574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 xml:space="preserve">Приложение к ФОП СОО      </w:t>
      </w:r>
    </w:p>
    <w:p w14:paraId="60CD8D15" w14:textId="77777777" w:rsidR="00BC1C6D" w:rsidRPr="002C4574" w:rsidRDefault="00BC1C6D" w:rsidP="00BC1C6D">
      <w:pPr>
        <w:spacing w:after="0"/>
        <w:ind w:left="120"/>
        <w:rPr>
          <w:lang w:val="ru-RU"/>
        </w:rPr>
      </w:pPr>
    </w:p>
    <w:p w14:paraId="48AA4ECC" w14:textId="77777777" w:rsidR="00BC1C6D" w:rsidRPr="002C4574" w:rsidRDefault="00BC1C6D" w:rsidP="00BC1C6D">
      <w:pPr>
        <w:spacing w:after="0"/>
        <w:ind w:left="120"/>
        <w:rPr>
          <w:lang w:val="ru-RU"/>
        </w:rPr>
      </w:pPr>
    </w:p>
    <w:p w14:paraId="489DBEBA" w14:textId="77777777" w:rsidR="00BC1C6D" w:rsidRPr="002C4574" w:rsidRDefault="00BC1C6D" w:rsidP="00BC1C6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45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Муниципальное бюджетное общеобразовательное учреждение </w:t>
      </w:r>
    </w:p>
    <w:p w14:paraId="66AABE82" w14:textId="77777777" w:rsidR="00BC1C6D" w:rsidRPr="002C4574" w:rsidRDefault="00BC1C6D" w:rsidP="00BC1C6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45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«Средняя общеобразовательная школа   № 39»</w:t>
      </w:r>
    </w:p>
    <w:p w14:paraId="3F5B725E" w14:textId="77777777" w:rsidR="00BC1C6D" w:rsidRPr="002C4574" w:rsidRDefault="00BC1C6D" w:rsidP="00BC1C6D">
      <w:pPr>
        <w:spacing w:after="0"/>
        <w:ind w:left="120"/>
        <w:rPr>
          <w:lang w:val="ru-RU"/>
        </w:rPr>
      </w:pPr>
    </w:p>
    <w:p w14:paraId="323F64A1" w14:textId="77777777" w:rsidR="00BC1C6D" w:rsidRPr="002C4574" w:rsidRDefault="00BC1C6D" w:rsidP="00BC1C6D">
      <w:pPr>
        <w:spacing w:after="0"/>
        <w:ind w:left="120"/>
        <w:rPr>
          <w:lang w:val="ru-RU"/>
        </w:rPr>
      </w:pPr>
    </w:p>
    <w:p w14:paraId="45043E38" w14:textId="77777777" w:rsidR="00BC1C6D" w:rsidRPr="002C4574" w:rsidRDefault="00BC1C6D" w:rsidP="00BC1C6D">
      <w:pPr>
        <w:spacing w:after="0"/>
        <w:ind w:left="120"/>
        <w:rPr>
          <w:lang w:val="ru-RU"/>
        </w:rPr>
      </w:pPr>
    </w:p>
    <w:p w14:paraId="4ED3B9FE" w14:textId="77777777" w:rsidR="00BC1C6D" w:rsidRPr="002C4574" w:rsidRDefault="00BC1C6D" w:rsidP="00BC1C6D">
      <w:pPr>
        <w:spacing w:after="0"/>
        <w:ind w:left="120"/>
        <w:rPr>
          <w:lang w:val="ru-RU"/>
        </w:rPr>
      </w:pPr>
      <w:r w:rsidRPr="002C4574">
        <w:rPr>
          <w:rFonts w:ascii="Times New Roman" w:hAnsi="Times New Roman"/>
          <w:color w:val="000000"/>
          <w:sz w:val="28"/>
          <w:lang w:val="ru-RU"/>
        </w:rPr>
        <w:t>‌</w:t>
      </w:r>
    </w:p>
    <w:p w14:paraId="2B932256" w14:textId="77777777" w:rsidR="00BC1C6D" w:rsidRDefault="00BC1C6D" w:rsidP="00BC1C6D">
      <w:pPr>
        <w:spacing w:after="0"/>
        <w:ind w:left="120"/>
        <w:rPr>
          <w:lang w:val="ru-RU"/>
        </w:rPr>
      </w:pPr>
    </w:p>
    <w:p w14:paraId="469907A5" w14:textId="77777777" w:rsidR="00BC1C6D" w:rsidRDefault="00BC1C6D" w:rsidP="00BC1C6D">
      <w:pPr>
        <w:spacing w:after="0"/>
        <w:ind w:left="120"/>
        <w:rPr>
          <w:lang w:val="ru-RU"/>
        </w:rPr>
      </w:pPr>
    </w:p>
    <w:p w14:paraId="77C72CF0" w14:textId="77777777" w:rsidR="00BC1C6D" w:rsidRDefault="00BC1C6D" w:rsidP="00BC1C6D">
      <w:pPr>
        <w:spacing w:after="0"/>
        <w:ind w:left="120"/>
        <w:rPr>
          <w:lang w:val="ru-RU"/>
        </w:rPr>
      </w:pPr>
    </w:p>
    <w:p w14:paraId="2F13F7E3" w14:textId="77777777" w:rsidR="00BC1C6D" w:rsidRDefault="00BC1C6D" w:rsidP="00BC1C6D">
      <w:pPr>
        <w:spacing w:after="0"/>
        <w:ind w:left="120"/>
        <w:rPr>
          <w:lang w:val="ru-RU"/>
        </w:rPr>
      </w:pPr>
    </w:p>
    <w:p w14:paraId="2C198D51" w14:textId="77777777" w:rsidR="00BC1C6D" w:rsidRPr="002C4574" w:rsidRDefault="00BC1C6D" w:rsidP="00BC1C6D">
      <w:pPr>
        <w:spacing w:after="0"/>
        <w:ind w:left="120"/>
        <w:rPr>
          <w:lang w:val="ru-RU"/>
        </w:rPr>
      </w:pPr>
    </w:p>
    <w:p w14:paraId="6B4F2BB3" w14:textId="77777777" w:rsidR="00BC1C6D" w:rsidRPr="002C4574" w:rsidRDefault="00BC1C6D" w:rsidP="00BC1C6D">
      <w:pPr>
        <w:spacing w:after="0"/>
        <w:ind w:left="120"/>
        <w:rPr>
          <w:lang w:val="ru-RU"/>
        </w:rPr>
      </w:pPr>
    </w:p>
    <w:p w14:paraId="574C529C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260A09C2" w14:textId="77777777" w:rsidR="00BC1C6D" w:rsidRPr="002C4574" w:rsidRDefault="00BC1C6D" w:rsidP="00BC1C6D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2C457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РАБОЧАЯ ПРОГРАММА</w:t>
      </w:r>
    </w:p>
    <w:p w14:paraId="6A251E35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2D04C314" w14:textId="3255C64E" w:rsidR="00BC1C6D" w:rsidRPr="0039053E" w:rsidRDefault="00BC1C6D" w:rsidP="00BC1C6D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2C4574">
        <w:rPr>
          <w:rFonts w:ascii="Times New Roman" w:hAnsi="Times New Roman"/>
          <w:bCs/>
          <w:sz w:val="24"/>
          <w:szCs w:val="24"/>
          <w:lang w:val="ru-RU"/>
        </w:rPr>
        <w:t>по предмету</w:t>
      </w:r>
      <w:r w:rsidRPr="0039053E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39053E">
        <w:rPr>
          <w:rFonts w:ascii="Times New Roman" w:hAnsi="Times New Roman"/>
          <w:color w:val="000000"/>
          <w:sz w:val="24"/>
          <w:szCs w:val="24"/>
          <w:lang w:val="ru-RU"/>
        </w:rPr>
        <w:t>«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История</w:t>
      </w:r>
      <w:r w:rsidRPr="0039053E">
        <w:rPr>
          <w:rFonts w:ascii="Times New Roman" w:hAnsi="Times New Roman"/>
          <w:color w:val="000000"/>
          <w:sz w:val="24"/>
          <w:szCs w:val="24"/>
          <w:lang w:val="ru-RU"/>
        </w:rPr>
        <w:t>»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(углубленный)</w:t>
      </w:r>
    </w:p>
    <w:p w14:paraId="2ABC985B" w14:textId="7CD50731" w:rsidR="00BC1C6D" w:rsidRPr="0039053E" w:rsidRDefault="00BC1C6D" w:rsidP="00BC1C6D">
      <w:pPr>
        <w:spacing w:after="0"/>
        <w:ind w:left="120"/>
        <w:jc w:val="center"/>
        <w:rPr>
          <w:lang w:val="ru-RU"/>
        </w:rPr>
      </w:pPr>
      <w:r w:rsidRPr="0039053E">
        <w:rPr>
          <w:rFonts w:ascii="Times New Roman" w:hAnsi="Times New Roman"/>
          <w:bCs/>
          <w:sz w:val="24"/>
          <w:szCs w:val="24"/>
          <w:lang w:val="ru-RU"/>
        </w:rPr>
        <w:t>на уровень</w:t>
      </w:r>
      <w:r w:rsidRPr="0039053E">
        <w:rPr>
          <w:rFonts w:ascii="Times New Roman" w:hAnsi="Times New Roman"/>
          <w:bCs/>
          <w:szCs w:val="24"/>
          <w:lang w:val="ru-RU"/>
        </w:rPr>
        <w:t xml:space="preserve"> </w:t>
      </w:r>
      <w:r>
        <w:rPr>
          <w:rFonts w:ascii="Times New Roman" w:hAnsi="Times New Roman"/>
          <w:bCs/>
          <w:szCs w:val="24"/>
          <w:lang w:val="ru-RU"/>
        </w:rPr>
        <w:t>среднего общего образования</w:t>
      </w:r>
    </w:p>
    <w:p w14:paraId="202D967B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0FF2A1BC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6A3373D9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52F041C5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6617F8A8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40AB39EB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03D9D400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56A6BF7E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560D2727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51A3EFF7" w14:textId="77777777" w:rsidR="00BC1C6D" w:rsidRPr="002C4574" w:rsidRDefault="00BC1C6D" w:rsidP="00BC1C6D">
      <w:pPr>
        <w:spacing w:after="0"/>
        <w:ind w:left="120"/>
        <w:jc w:val="center"/>
        <w:rPr>
          <w:lang w:val="ru-RU"/>
        </w:rPr>
      </w:pPr>
    </w:p>
    <w:p w14:paraId="1939A6AF" w14:textId="77777777" w:rsidR="00BC1C6D" w:rsidRDefault="00BC1C6D" w:rsidP="00BC1C6D">
      <w:pPr>
        <w:rPr>
          <w:rFonts w:ascii="Times New Roman" w:hAnsi="Times New Roman"/>
          <w:color w:val="000000"/>
          <w:sz w:val="28"/>
          <w:lang w:val="ru-RU"/>
        </w:rPr>
      </w:pPr>
    </w:p>
    <w:p w14:paraId="53BC33C8" w14:textId="77777777" w:rsidR="00BC1C6D" w:rsidRDefault="00BC1C6D" w:rsidP="00BC1C6D">
      <w:pPr>
        <w:rPr>
          <w:lang w:val="ru-RU"/>
        </w:rPr>
      </w:pPr>
    </w:p>
    <w:p w14:paraId="761B5FF0" w14:textId="77777777" w:rsidR="00BC1C6D" w:rsidRDefault="00BC1C6D" w:rsidP="00BC1C6D">
      <w:pPr>
        <w:rPr>
          <w:lang w:val="ru-RU"/>
        </w:rPr>
      </w:pPr>
    </w:p>
    <w:p w14:paraId="4E33FFDE" w14:textId="77777777" w:rsidR="0032156E" w:rsidRDefault="0032156E" w:rsidP="00BC1C6D">
      <w:pPr>
        <w:rPr>
          <w:lang w:val="ru-RU"/>
        </w:rPr>
      </w:pPr>
    </w:p>
    <w:p w14:paraId="133C63B1" w14:textId="77777777" w:rsidR="00BC1C6D" w:rsidRDefault="00BC1C6D" w:rsidP="00BC1C6D">
      <w:pPr>
        <w:rPr>
          <w:lang w:val="ru-RU"/>
        </w:rPr>
      </w:pPr>
    </w:p>
    <w:p w14:paraId="0EC92730" w14:textId="77777777" w:rsidR="00BC1C6D" w:rsidRDefault="00BC1C6D" w:rsidP="00BC1C6D">
      <w:pPr>
        <w:rPr>
          <w:lang w:val="ru-RU"/>
        </w:rPr>
      </w:pPr>
    </w:p>
    <w:p w14:paraId="55F12484" w14:textId="77777777" w:rsidR="00BC1C6D" w:rsidRDefault="00BC1C6D" w:rsidP="00BC1C6D">
      <w:pPr>
        <w:rPr>
          <w:lang w:val="ru-RU"/>
        </w:rPr>
      </w:pPr>
    </w:p>
    <w:p w14:paraId="1F12D21E" w14:textId="77777777" w:rsidR="00BC1C6D" w:rsidRDefault="00BC1C6D" w:rsidP="00BC1C6D">
      <w:pPr>
        <w:rPr>
          <w:lang w:val="ru-RU"/>
        </w:rPr>
      </w:pPr>
    </w:p>
    <w:p w14:paraId="30138D89" w14:textId="77777777" w:rsidR="00BC1C6D" w:rsidRDefault="00BC1C6D" w:rsidP="00BC1C6D">
      <w:pPr>
        <w:rPr>
          <w:lang w:val="ru-RU"/>
        </w:rPr>
      </w:pPr>
    </w:p>
    <w:p w14:paraId="792982EE" w14:textId="77777777" w:rsidR="00BC1C6D" w:rsidRPr="008F0354" w:rsidRDefault="00BC1C6D" w:rsidP="00BC1C6D">
      <w:pPr>
        <w:suppressAutoHyphens/>
        <w:spacing w:after="0" w:line="240" w:lineRule="auto"/>
        <w:ind w:left="284" w:right="283"/>
        <w:jc w:val="center"/>
        <w:rPr>
          <w:lang w:val="ru-RU"/>
        </w:rPr>
        <w:sectPr w:rsidR="00BC1C6D" w:rsidRPr="008F0354" w:rsidSect="0032156E">
          <w:pgSz w:w="11906" w:h="16383"/>
          <w:pgMar w:top="709" w:right="282" w:bottom="1134" w:left="993" w:header="720" w:footer="720" w:gutter="0"/>
          <w:cols w:space="720"/>
          <w:docGrid w:linePitch="299"/>
        </w:sect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г. Набережные Челны</w:t>
      </w:r>
    </w:p>
    <w:p w14:paraId="2E821801" w14:textId="77777777" w:rsidR="00D727EB" w:rsidRPr="00085D90" w:rsidRDefault="0032156E" w:rsidP="00BC1C6D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bookmarkStart w:id="2" w:name="block-10703203"/>
      <w:bookmarkEnd w:id="0"/>
      <w:bookmarkEnd w:id="1"/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14:paraId="2E821802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80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Программа по истории разработана на основе положений и требований к результатам освоения основной образовательной программы, представленных в ФГОС СОО, а также с учетом федеральной рабочей программы воспитания.</w:t>
      </w:r>
    </w:p>
    <w:p w14:paraId="2E82180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Согласно своему назначению, программа по истории является ориентиром для составления рабочих авторских программ: она дает представление о целях, общей стратегии обучения, воспитания и развития обучающихся средствами учебного предмета «История», устанавлива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ет обязательное предметное содержание, предусматривает его распределение по классам и структурирование по разделам и темам курса. </w:t>
      </w:r>
    </w:p>
    <w:p w14:paraId="2E82180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Место предмета «История» в системе общего образования определяется его познавательным и мировоззренческим значением, вкладом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2E82180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Общей целью школьного исторического образования является формирование и развитие личности обуч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социальной практике. Данная цель предполагает формирование у обучающихся целостной картины российской и мировой истории, понимание места и роли России в мире, важности вклада каждого её народа, его культуры в общую историю страны и мировую историю, формир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ование личностной позиции по отношению к прошлому и настоящему Отечества.</w:t>
      </w:r>
    </w:p>
    <w:p w14:paraId="2E82180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 разработке рабочей программы по истории образовательная организация вправе использовать материалы всероссийского просветительского проекта «Без срока давности», направленные на 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охранение исторической памяти о трагедии мирного населения в СССР и военных преступлений нацистов в годы Великой Отечественной войны 1941 – 1945 гг.</w:t>
      </w:r>
    </w:p>
    <w:p w14:paraId="2E82180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Задачи изучения истории на всех уровнях общего образования определяются федеральными государственными образ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овательными стандартами.</w:t>
      </w:r>
    </w:p>
    <w:p w14:paraId="2E82180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Для уровня среднего общего образования (10–11 классы) предполагается при сохранении общей с уровнем основного общего образования структуры задач расширение их по следующим параметрам:</w:t>
      </w:r>
    </w:p>
    <w:p w14:paraId="2E82180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углубление социализации обучающихся, формирован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ие гражданской ответственности и социальной культуры, адекватной условиям современного мира;</w:t>
      </w:r>
    </w:p>
    <w:p w14:paraId="2E82180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освоение систематических знаний об истории России и всеобщей истории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</w:t>
      </w:r>
    </w:p>
    <w:p w14:paraId="2E82180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воспитание обучающихся в духе патриотизма, уважения к своему Отечеству – многонаци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ональному Российскому государству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2E82180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формирование исторического мышления, то есть способности рассматривать события и явл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ения с точки зрения их исторической обусловленности и взаимосвязи, в развитии, в системе координат «прошлое – настоящее – будущее»;</w:t>
      </w:r>
    </w:p>
    <w:p w14:paraId="2E82180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работа с комплексами источников исторической и социальной информации, развитие учебно-проектной деятельности, в углубленных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курсах – приобретение первичного опыта исследовательской деятельности;</w:t>
      </w:r>
    </w:p>
    <w:p w14:paraId="2E82180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расширение аксиологических знаний и опыта оценочной деятельности (сопоставление различных версий и оценок исторических событий и личностей, определение и выражение собственного отношени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я, обоснование позиции при изучении дискуссионных проблем прошлого и современности);</w:t>
      </w:r>
    </w:p>
    <w:p w14:paraId="2E82181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развитие практики применения знаний и умений в социальной среде, общественной деятельности, межкультурном общении;</w:t>
      </w:r>
    </w:p>
    <w:p w14:paraId="2E82181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 углубленных курсах – элементы ориентации на продолжени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 образования в организациях профессионального образования гуманитарного профиля (Концепция преподавания учебного курса «История России» в образовательных организациях Российской Федерации, реализующих основные образовательные программы. </w:t>
      </w:r>
    </w:p>
    <w:p w14:paraId="2E82181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3" w:name="82a3c4d4-6016-4b94-88b2-2315f4be4be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изучение исто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рии на углублённом уровне отводится 272 часа: в 10 классе – 136 часов (4 часа в неделю), в 11 классе – 136 часов (4 часа в неделю).</w:t>
      </w:r>
      <w:bookmarkEnd w:id="3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14:paraId="2E82181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Распределение учебных часов по учебным курсам отечественной и всеобщей истории, а также обобщающего учебного курса истории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России с древнейших времен до 1914 г. представлено в таблице 1.</w:t>
      </w:r>
    </w:p>
    <w:p w14:paraId="2E821814" w14:textId="77777777" w:rsidR="00D727EB" w:rsidRPr="00085D90" w:rsidRDefault="0032156E">
      <w:pPr>
        <w:spacing w:after="0" w:line="264" w:lineRule="auto"/>
        <w:ind w:firstLine="600"/>
        <w:jc w:val="right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Таблица 1</w:t>
      </w:r>
    </w:p>
    <w:p w14:paraId="2E821815" w14:textId="77777777" w:rsidR="00D727EB" w:rsidRPr="00085D90" w:rsidRDefault="0032156E">
      <w:pPr>
        <w:spacing w:after="0" w:line="264" w:lineRule="auto"/>
        <w:ind w:firstLine="600"/>
        <w:jc w:val="center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Распределение учебных часов по учебным курсам отечественной </w:t>
      </w:r>
    </w:p>
    <w:p w14:paraId="2E821816" w14:textId="77777777" w:rsidR="00D727EB" w:rsidRPr="00085D90" w:rsidRDefault="0032156E">
      <w:pPr>
        <w:spacing w:after="0" w:line="264" w:lineRule="auto"/>
        <w:ind w:firstLine="600"/>
        <w:jc w:val="center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 всеобщей истории, обобщающего учебного курса истории России с древнейших времен до 1914 г.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1"/>
        <w:gridCol w:w="3454"/>
        <w:gridCol w:w="1842"/>
        <w:gridCol w:w="4111"/>
      </w:tblGrid>
      <w:tr w:rsidR="00D727EB" w:rsidRPr="00085D90" w14:paraId="2E82181B" w14:textId="77777777" w:rsidTr="0032156E">
        <w:trPr>
          <w:trHeight w:val="144"/>
        </w:trPr>
        <w:tc>
          <w:tcPr>
            <w:tcW w:w="1041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17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454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18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Всеобщая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(ч)</w:t>
            </w:r>
          </w:p>
        </w:tc>
        <w:tc>
          <w:tcPr>
            <w:tcW w:w="1842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19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России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(ч)</w:t>
            </w:r>
          </w:p>
        </w:tc>
        <w:tc>
          <w:tcPr>
            <w:tcW w:w="4111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1A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Обобщающее повторение по курсу «История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Россиис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древнейших времен до 1914 г.»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(ч)</w:t>
            </w:r>
          </w:p>
        </w:tc>
      </w:tr>
      <w:tr w:rsidR="00D727EB" w:rsidRPr="00085D90" w14:paraId="2E821820" w14:textId="77777777" w:rsidTr="0032156E">
        <w:trPr>
          <w:trHeight w:val="144"/>
        </w:trPr>
        <w:tc>
          <w:tcPr>
            <w:tcW w:w="1041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1C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454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1D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1E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111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1F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</w:tr>
      <w:tr w:rsidR="00D727EB" w:rsidRPr="00085D90" w14:paraId="2E821825" w14:textId="77777777" w:rsidTr="0032156E">
        <w:trPr>
          <w:trHeight w:val="144"/>
        </w:trPr>
        <w:tc>
          <w:tcPr>
            <w:tcW w:w="1041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21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454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22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23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111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821824" w14:textId="77777777" w:rsidR="00D727EB" w:rsidRPr="00085D90" w:rsidRDefault="0032156E">
            <w:pPr>
              <w:spacing w:after="0"/>
              <w:ind w:left="233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</w:tr>
    </w:tbl>
    <w:p w14:paraId="2E821826" w14:textId="77777777" w:rsidR="00D727EB" w:rsidRPr="00085D90" w:rsidRDefault="00D727EB">
      <w:pPr>
        <w:rPr>
          <w:sz w:val="24"/>
          <w:szCs w:val="24"/>
        </w:rPr>
        <w:sectPr w:rsidR="00D727EB" w:rsidRPr="00085D90" w:rsidSect="0032156E">
          <w:pgSz w:w="11906" w:h="16383"/>
          <w:pgMar w:top="426" w:right="424" w:bottom="709" w:left="993" w:header="720" w:footer="720" w:gutter="0"/>
          <w:cols w:space="720"/>
        </w:sectPr>
      </w:pPr>
    </w:p>
    <w:p w14:paraId="2E821827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</w:rPr>
      </w:pPr>
      <w:bookmarkStart w:id="4" w:name="block-10703206"/>
      <w:bookmarkEnd w:id="2"/>
      <w:r w:rsidRPr="00085D90">
        <w:rPr>
          <w:rFonts w:ascii="Times New Roman" w:hAnsi="Times New Roman"/>
          <w:b/>
          <w:color w:val="000000"/>
          <w:sz w:val="24"/>
          <w:szCs w:val="24"/>
        </w:rPr>
        <w:t>СОДЕРЖАНИЕ ОБУЧЕНИЯ</w:t>
      </w:r>
    </w:p>
    <w:p w14:paraId="2E821828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2E821829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</w:rPr>
        <w:t>10 КЛАСС</w:t>
      </w:r>
    </w:p>
    <w:p w14:paraId="2E82182A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2E82182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085D90">
        <w:rPr>
          <w:rFonts w:ascii="Times New Roman" w:hAnsi="Times New Roman"/>
          <w:b/>
          <w:color w:val="000000"/>
          <w:sz w:val="24"/>
          <w:szCs w:val="24"/>
        </w:rPr>
        <w:t>Всеобщая</w:t>
      </w:r>
      <w:proofErr w:type="spellEnd"/>
      <w:r w:rsidRPr="00085D9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b/>
          <w:color w:val="000000"/>
          <w:sz w:val="24"/>
          <w:szCs w:val="24"/>
        </w:rPr>
        <w:t>история</w:t>
      </w:r>
      <w:proofErr w:type="spellEnd"/>
      <w:r w:rsidRPr="00085D90">
        <w:rPr>
          <w:rFonts w:ascii="Times New Roman" w:hAnsi="Times New Roman"/>
          <w:b/>
          <w:color w:val="000000"/>
          <w:sz w:val="24"/>
          <w:szCs w:val="24"/>
        </w:rPr>
        <w:t xml:space="preserve">. 1914–1945 </w:t>
      </w:r>
      <w:proofErr w:type="spellStart"/>
      <w:r w:rsidRPr="00085D90">
        <w:rPr>
          <w:rFonts w:ascii="Times New Roman" w:hAnsi="Times New Roman"/>
          <w:b/>
          <w:color w:val="000000"/>
          <w:sz w:val="24"/>
          <w:szCs w:val="24"/>
        </w:rPr>
        <w:t>гг</w:t>
      </w:r>
      <w:proofErr w:type="spellEnd"/>
      <w:r w:rsidRPr="00085D90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</w:p>
    <w:p w14:paraId="2E82182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. Понятие «Новейшее время». Хронологические рамки и периодизация Новейшей истории. Изменение мира в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Ключевые процессы и события Новейшей истории. </w:t>
      </w:r>
    </w:p>
    <w:p w14:paraId="2E82182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Мир накануне и в годы Первой мировой войны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(рекомендуется изучать данную тему объединено 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темой «Россия в Первой мировой войне (1914–1918)» курса истории России).</w:t>
      </w:r>
    </w:p>
    <w:p w14:paraId="2E82182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Мир в начале ХХ в. Развитие индустриального общества. Технический прогресс. Изменение социальной структуры общества. Политические течения: либерализм, консерватизм, социал-демократия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, анархизм. Рабочее и социалистическое движение. Профсоюзы. </w:t>
      </w:r>
    </w:p>
    <w:p w14:paraId="2E82182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Мир империй – наследие </w:t>
      </w:r>
      <w:r w:rsidRPr="00085D90">
        <w:rPr>
          <w:rFonts w:ascii="Times New Roman" w:hAnsi="Times New Roman"/>
          <w:color w:val="000000"/>
          <w:sz w:val="24"/>
          <w:szCs w:val="24"/>
        </w:rPr>
        <w:t>XIX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Империализм. Национализм. Старые и новые лидеры индустриального мира. Блоки великих держав: Тройственный союз, Антанта. Российские предложения о разоружении. Гаагские конвенции. Региональные конфликты и войны в конце </w:t>
      </w:r>
      <w:r w:rsidRPr="00085D90">
        <w:rPr>
          <w:rFonts w:ascii="Times New Roman" w:hAnsi="Times New Roman"/>
          <w:color w:val="000000"/>
          <w:sz w:val="24"/>
          <w:szCs w:val="24"/>
        </w:rPr>
        <w:t>XIX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але ХХ в. </w:t>
      </w:r>
    </w:p>
    <w:p w14:paraId="2E82183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Первая мировая война (1914–1918). Причины Первой мировой войны. Ситуация на Балканах. Убийство в Сараево. Нападение Австро-Венгрии на Сербию. Вступление в войну Германии, России, Франции, Великобритании, Японии, Османской империи. Цели и планы 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торон. Сражение на Марне. Позиционная война. Боевые операции на Восточном фронте, их роль в общем ходе войны. Изменения в составе воюющих блоков: вступление в войну Италии, Болгарии. Поражение Сербии. Четверной союз.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Верденское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сражение. Битва на Сомме.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Ют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ландское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морское сражение. Вступление в войну Румынии. </w:t>
      </w:r>
    </w:p>
    <w:p w14:paraId="2E82183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Люди на фронтах и в тылу. Националистическая пропаганда. Новые методы ведения войны. Мобилизационная экономика военного времени. Власть и общество в годы войны. Положение населения в тылу воюющих стра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н. Вынужденные переселения, геноцид. Рост антивоенных настроений.</w:t>
      </w:r>
    </w:p>
    <w:p w14:paraId="2E82183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Завершающий этап войны. Объявление США войны Германии. Бои на Западном фронте. Революция 1917 г. в России и выход Советской России из войны. Капитуляция государств Четверного союза. Политиче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ские, экономические и социальные последствия Первой мировой войны.</w:t>
      </w:r>
    </w:p>
    <w:p w14:paraId="2E82183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Мир в 1918–1939 гг.</w:t>
      </w:r>
    </w:p>
    <w:p w14:paraId="2E82183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От войны к миру</w:t>
      </w:r>
    </w:p>
    <w:p w14:paraId="2E82183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Планы послевоенного устройства мира. 14 пунктов В. Вильсона. Парижская мирная конференция. Версальская система. Лига Наций. Вашингтонская конференция. </w:t>
      </w:r>
    </w:p>
    <w:p w14:paraId="2E82183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аспад империй и революционные события 1918 – начала 1920-х гг. Образование новых национальных государств в Европе после распада Российской, Австро-Венгерской, Османской империй. Великая российская революция и ее влияние на мировую историю. Революционная во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лна 1918–1919 гг. в Европе. Ноябрьская революция в Германии. Веймарская республика. Создание Коминтерна. Венгерская советская республика. </w:t>
      </w:r>
    </w:p>
    <w:p w14:paraId="2E82183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Европы и Северной Америки в 1920–1930‑е гг.</w:t>
      </w:r>
    </w:p>
    <w:p w14:paraId="2E82183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Рост влияния социалистических партий и профсоюзов. Приход лейборис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тов к власти в Великобритании. Зарождение фашистского движения в Италии, Б. Муссолини. Приход фашистов к власти и утверждение тоталитарного режима в Италии. Установление авторитарных режимов в странах Европы. </w:t>
      </w:r>
    </w:p>
    <w:p w14:paraId="2E82183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Стабилизация 1920-х гг. Эра процветания в США.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Мировой экономический кризис 1929–1933 гг. и начало Великой депрессии. Проявления и социально-политические последствия кризиса. «Новый курс» Ф.Д. Рузвельта (цель, мероприятия, итоги). Кейнсианство. Государственное регулирование экономики. </w:t>
      </w:r>
    </w:p>
    <w:p w14:paraId="2E82183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Альтернативные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стратегии выхода из мирового экономического кризиса. Становление нацизма в Германии. НСДАП. А. Гитлер. Приход нацистов к власти. Нацистский режим в Германии (политическая система, экономическая политика, идеология). Нюрнбергские законы. Подготовка Германии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к войне. Рост числа авторитарных режимов в Европе. </w:t>
      </w:r>
    </w:p>
    <w:p w14:paraId="2E82183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Борьба против угрозы фашизма. Тактика единого рабочего фронта и Народного фронта. </w:t>
      </w:r>
      <w:r w:rsidRPr="00085D90">
        <w:rPr>
          <w:rFonts w:ascii="Times New Roman" w:hAnsi="Times New Roman"/>
          <w:color w:val="000000"/>
          <w:sz w:val="24"/>
          <w:szCs w:val="24"/>
        </w:rPr>
        <w:t>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конгресс Коминтерна. Приход к власти и политика правительств Народного фронта во Франции, Испании. Франкистский мятеж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Гражданская война в Испании (участники, основные сражения, итоги). Позиции европейских держав в отношении Испании. Советская помощь Испании. Оборона Мадрида. Поражение Испанской республики.</w:t>
      </w:r>
    </w:p>
    <w:p w14:paraId="2E82183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Азии в 1918–1930-х гг. </w:t>
      </w:r>
    </w:p>
    <w:p w14:paraId="2E82183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Распад Османской империи. Провоз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глашение Турецкой республики. Курс преобразований М. Кемаля Ататюрка. Страны Восточной и Южной Азии. Революция 1925–1927 гг. в Китае. Режим Чан Кайши и гражданская война с коммунистами. «Великий поход» Красной армии Китая. Япония: наращивание экономическог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 и военного потенциала, начало внешнеполитической агрессии. Национально-освободительное движение в Индии в 1919–1939 гг. Индийский национальный конгресс. М.К. Ганди.</w:t>
      </w:r>
    </w:p>
    <w:p w14:paraId="2E82183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Латинской Америки в первой трети ХХ в. </w:t>
      </w:r>
    </w:p>
    <w:p w14:paraId="2E82183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Мексиканская революция. Реформы и революци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онные движения в латиноамериканских странах. Народный фронт в Чили.</w:t>
      </w:r>
    </w:p>
    <w:p w14:paraId="2E82184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1920–1930-х гг. </w:t>
      </w:r>
    </w:p>
    <w:p w14:paraId="2E82184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Версальская система и реалии 1920-х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Планы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Дауэса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Юнга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Советское государство в международных отношениях в 1920‑х гг. Пакт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Бриана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–Келлога. «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Эра пацифизма». </w:t>
      </w:r>
    </w:p>
    <w:p w14:paraId="2E82184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Нарастание агрессии в мире в 1930-х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Агрессия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Японии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против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Китая (1931–1933).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Итало-эфиопская война (1935). Инициативы СССР по созданию системы коллективной безопасности. Агрессивная политика Германии в Европе (оккупация Рейнской зоны,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аншлюс Австрии). Судетский кризис. Мюнхенское соглашение и его последствия. Политика «умиротворения» агрессора. Создание оси Берлин – Рим – Токио. Японо-китайская война. Советско-японские конфликты у озера Хасан и реки Халхин-Гол. Британско-франко-советск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ие переговоры в Москве. Советско-германский договор о ненападении и его последствия. </w:t>
      </w:r>
    </w:p>
    <w:p w14:paraId="2E82184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культуры в 1914–1930-х гг. </w:t>
      </w:r>
    </w:p>
    <w:p w14:paraId="2E82184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Научные открытия первых десятилетий ХХ в. (физика, химия, биология, медицина и другие).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Технический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прогресс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в 1920– 1930-х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гг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Измен</w:t>
      </w:r>
      <w:r w:rsidRPr="00085D90">
        <w:rPr>
          <w:rFonts w:ascii="Times New Roman" w:hAnsi="Times New Roman"/>
          <w:color w:val="000000"/>
          <w:sz w:val="24"/>
          <w:szCs w:val="24"/>
        </w:rPr>
        <w:t>ение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облика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городов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14:paraId="2E82184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«Потерянное поколение»: тема войны в литературе и художественной культуре. Основные направления в искусстве. Модернизм, авангардизм, сюрреализм, абстракционизм, реализм. Ведущие деятели культуры первой трети ХХ в. Кинематограф 1920–19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30-х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Тоталитаризм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культура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Массовая культура. Олимпийское движение.</w:t>
      </w:r>
    </w:p>
    <w:p w14:paraId="2E82184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Вторая мировая война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(рекомендуется изучать данную тему объединенно с темой «Великая Отечественная война (1941–1945)» курса истории России).</w:t>
      </w:r>
    </w:p>
    <w:p w14:paraId="2E82184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Начало Второй мировой войны. Причины Второй мировой войны. Стратегические планы главных воюющих сторон. Нападение Германии на Польшу и начало мировой войны. Разгром Польши. Присоединение к СССР Западной Белоруссии и Западной Украины. Блицкриг. «Странная во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йна». Советско-финляндская война и ее международные последствия. Захват Германией Дании и Норвегии. Разгром Франции, разделение страны (германская оккупация северной части страны, правительство Виши на юге). Битва за Британию. Вторжение войск Германии и ее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союзников на Балканы. </w:t>
      </w:r>
    </w:p>
    <w:p w14:paraId="2E82184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1941 год. Начало Великой Отечественной войны и войны на Тихом океане. Нападение Германии на СССР. Начало Великой Отечественной войны. Планы Германии в отношении СССР (план «Барбаросса», план «Ост»). Ход событий на советско-германско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м фронте в 1941 г. Формирование Антигитлеровской коалиции. Атлантическая хартия. Ленд-лиз. Нападение японских войск на Перл-Харбор, вступление США в войну. </w:t>
      </w:r>
    </w:p>
    <w:p w14:paraId="2E82184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Положение в оккупированных странах. Нацистский «новый порядок». Политика геноцида, холокост. Концен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трационные лагеря. Принудительная трудовая миграция и насильственные переселения. Коллаборационизм. Движение Сопротивления: участники, цели и формы борьбы. Восстания в нацистских лагерях. Партизанская война в Югославии. </w:t>
      </w:r>
    </w:p>
    <w:p w14:paraId="2E82184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Коренной перелом в войне. Сталингра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дская битва. Курская битва. Война в Северной Африке. Сражение при Эль-Аламейне. Высадка союзнических войск в Италии и падение режима Муссолини. Перелом в войне на Тихом океане. Тегеранская конференция. «Большая тройка». </w:t>
      </w:r>
    </w:p>
    <w:p w14:paraId="2E82184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Разгром Германии, Японии и их союзн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иков. Открытие второго фронта в Европе, наступление союзников. Военные операции Красной Армии по освобождению стран Европы в 1944–1945 гг. Освободительные восстания против оккупантов и их пособников в европейских странах. Ялтинская конференция руководителе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й ведущих держав Антигитлеровской коалиции. Разгром военных сил Германии и взятие Берлина. Капитуляция Германии. Роль СССР в разгроме нацистской Германии и освобождении народов Европы. Потсдамская конференция. Создание ООН. </w:t>
      </w:r>
    </w:p>
    <w:p w14:paraId="2E82184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Завершение мировой войны на Дал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ьнем Востоке. Американские атомные бомбардировки Хиросимы и Нагасаки. Вступление СССР в войну против Японии, разгром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Квантунской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армии. Капитуляция Японии. Нюрнбергский трибунал и Токийский процесс над военными преступниками Германии и Японии. Итоги Второй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мировой войны. Роль государств и народов в Победе над нацизмом и милитаризмом. Решающий вклад СССР в Победу Антигитлеровской коалиции и в процесс послевоенного мирного урегулирования.</w:t>
      </w:r>
    </w:p>
    <w:p w14:paraId="2E82184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Обобщение.</w:t>
      </w:r>
    </w:p>
    <w:p w14:paraId="2E82184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История России. 1914–1945 гг.</w:t>
      </w:r>
    </w:p>
    <w:p w14:paraId="2E82184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 Периодизация и общая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характеристика истории России 1914–1945 гг.</w:t>
      </w:r>
    </w:p>
    <w:p w14:paraId="2E82185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в годы Первой мировой войны и Великой российской революции</w:t>
      </w:r>
    </w:p>
    <w:p w14:paraId="2E82185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в Первой мировой войне (1914–1918)</w:t>
      </w:r>
    </w:p>
    <w:p w14:paraId="2E82185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Россия и мир накануне Первой мировой войны. Вступление России в войну. Геополитические и военно-стратег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ические планы командования. Участие России в военных действиях 1914–1917 гг.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Национальные подраз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деления и женские батальоны в составе русской армии. Людские потери. Плен. Тяготы окопной жизни и изменения в настроениях солдат. Политизация и начало морального разложения армии.</w:t>
      </w:r>
    </w:p>
    <w:p w14:paraId="2E82185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Власть, экономика и общество в условиях войны. Милитаризация экономики. Форм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ирование военно-промышленных комитетов. Пропаганда патриотизма и восприятие войны обществом. Содействие гражданского населения армии и создание общественных организаций помощи фронту. </w:t>
      </w:r>
    </w:p>
    <w:p w14:paraId="2E82185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Благотворительность. Введение государством карточной системы снабжения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 городе и разверстки в деревне. Война и реформы: несбывшиеся ожидания. </w:t>
      </w:r>
    </w:p>
    <w:p w14:paraId="2E82185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Нарастание экономического кризиса и смена общественных настроений: от патриотического подъема к усталости от войны и отчаянию. Кадровая чехарда в правительстве. Взаимоотношения предст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авительной и исполнительной ветвей власти. Прогрессивный блок и его программа.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Распутинщина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десакрализация власти. Эхо войны на окраинах империи: восстание в Средней Азии. Политические партии и война: оборонцы, интернационалисты и пораженцы. Влияние боль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шевистской пропаганды. Возрастание роли армии в жизни общества.</w:t>
      </w:r>
    </w:p>
    <w:p w14:paraId="2E82185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Великая российская революция 1917–1922 гг. 1917 год: от Февраля к Октябрю</w:t>
      </w:r>
    </w:p>
    <w:p w14:paraId="2E82185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Понятие Великой российской революции, продолжавшейся от свержения самодержавия до создания Советского Союза. Три основ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ных этапа: Февральская революция, Октябрьская революция, Гражданская война. </w:t>
      </w:r>
    </w:p>
    <w:p w14:paraId="2E82185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фактор. Национальные и конфессиональные проблемы. Незавершенность и противоречия модернизации. Основные социальные слои, политические партии и их лидеры накануне революции. </w:t>
      </w:r>
    </w:p>
    <w:p w14:paraId="2E82185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Основные этапы и хронология революционных событий 1917 г. Февраль–март: восстание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 Петрограде и падение монархии. Конец Российской империи. Реакция за рубежом. Отклики внутри страны: Москва, периферия, фронт, национальные регионы. Революционная эйфория. Формирование Временного правительства и программа его деятельности. Петроградский 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овет рабочих и солдатских депутатов и его декреты. Весна–лето 1917 г.: зыбкое равновесие политических сил при росте влияния большевиков во главе с В.И. Лениным. Июльский кризис и конец двоевластия. Православная церковь. Поместный собор и восстановление пат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риаршества. Выступление Корнилова против Временного правительства. Провозглашение России республикой. Свержение Временного правительства и взятие власти большевиками 25 октября (7 ноября) 1917 г. Создание коалиционного правительства большевиков и левых эсе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ров. В.И. Ленин как политический деятель. </w:t>
      </w:r>
    </w:p>
    <w:p w14:paraId="2E82185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Первые революционные преобразования большевиков</w:t>
      </w:r>
    </w:p>
    <w:p w14:paraId="2E82185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Диктатура пролетариата как главное условие социалистических преобразований. Первые мероприятия большевиков в политической, экономической и социальной сферах. Борьба за армию. Декрет о мире и заключение Брестского мира. Отказ новой власти от финансовых обяз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ательств Российской империи. Национализация промышленности. Декрет о земле и принципы наделения крестьян землей. Отделение Церкви от государства. </w:t>
      </w:r>
    </w:p>
    <w:p w14:paraId="2E82185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Созыв и разгон Учредительного собрания. </w:t>
      </w:r>
    </w:p>
    <w:p w14:paraId="2E82185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Слом старого и создание нового госаппарата. Советы как форма власти.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</w:t>
      </w:r>
    </w:p>
    <w:p w14:paraId="2E82185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Первая Конституция РСФСР 1918 г. </w:t>
      </w:r>
    </w:p>
    <w:p w14:paraId="2E82185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Гражданская война и ее последствия</w:t>
      </w:r>
    </w:p>
    <w:p w14:paraId="2E82186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Установление советской власти в ц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ентре и на местах осенью 1917 – весной 1918 г.: центр, Украина, Поволжье, Урал, Сибирь, Дальний Восток, Северный Кавказ и Закавказье, Средняя Азия. Начало формирования основных очагов сопротивления большевикам. Ситуация на Дону. Позиция Украинской Централь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ной рады. Восстание чехословацкого корпуса. </w:t>
      </w:r>
    </w:p>
    <w:p w14:paraId="2E82186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ия. Идеология Белого движения.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Комуч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, Директория, правительства А.В. Колчака, А.И. Деникина и П.Н. Врангеля. Положение населения на территориях антибольшевистских сил. Повстанчество в Гражданской войне. Будни села: красные прод­отряды и белые реквизиции. </w:t>
      </w:r>
    </w:p>
    <w:p w14:paraId="2E82186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Главкизм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 Разработка плана ГОЭЛРО. Создание регулярной Красной Армии. Использование воен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спецов. Выступление левых эсеров. Красный и белый террор, их масштабы. Убийство царской семьи. Ущемление прав Советов в пользу чрезвычайных органов: ЧК, комбедов и ревкомов. </w:t>
      </w:r>
    </w:p>
    <w:p w14:paraId="2E82186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Особенности Гражданской войны на Украине, в Закавказье и Средней Азии, в Сибири и на Дальнем Востоке. Польско-советская война. Поражение армии Врангеля в Крыму. </w:t>
      </w:r>
    </w:p>
    <w:p w14:paraId="2E82186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Причины победы Красной Армии в Гражданской войне. Вопрос о земле. Национальный фактор в Гражда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нской войне. Декларация прав народов России и ее значение. Эмиграция и формирование русского зарубежья. Последние отголоски Гражданской войны в регионах в конце 1921–1922 г. </w:t>
      </w:r>
    </w:p>
    <w:p w14:paraId="2E82186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Идеология и культура Советской России периода Гражданской войны</w:t>
      </w:r>
    </w:p>
    <w:p w14:paraId="2E82186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«Несвоевременные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ной библиотеки». Ликбезы. Пролетаризация вузов, организация рабфаков. Антирелигиозная пропаганда и секуляризация жизни общества. Ликвидация сословных привилегий. Законодательное закрепление равноправия полов. </w:t>
      </w:r>
    </w:p>
    <w:p w14:paraId="2E82186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Повседневная жизнь и общественные настроения.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черный рынок и спекуляци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я. Изъятие церковных ценностей. </w:t>
      </w:r>
    </w:p>
    <w:p w14:paraId="2E82186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Проблема массовой детской беспризорности. Влияние военной обстановки на психологию населения.</w:t>
      </w:r>
    </w:p>
    <w:p w14:paraId="2E82186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Наш край в 1914–1922 гг.</w:t>
      </w:r>
    </w:p>
    <w:p w14:paraId="2E82186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Советский Союз в 1920–1930-е гг. </w:t>
      </w:r>
    </w:p>
    <w:p w14:paraId="2E82186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СССР в годы нэпа (1921–1928)</w:t>
      </w:r>
    </w:p>
    <w:p w14:paraId="2E82186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Катастрофические последствия Первой миров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ой и Гражданской войн. Демографическая ситуация в начале 1920-х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Экономическая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разруха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 Тамбовщине, в Поволжье и другие. Кронштадтское восстание. </w:t>
      </w:r>
    </w:p>
    <w:p w14:paraId="2E82186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Попытки внедрения научной организац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ии труда (НОТ) на производстве. Учреждение в СССР звания Героя Труда (1927 г., с 1938 г. – Герой Социалистического Труда). </w:t>
      </w:r>
    </w:p>
    <w:p w14:paraId="2E82186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Предпосылки и значение образования СССР. Принятие Конституции СССР 1924 г. Ситуация в Закавказье и Средней Азии. Создание новых наци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ональных образований в 1920-е гг. Политика «коренизации» и борьба по вопросу о национальном строительстве. Административно-территориальные реформы 1920‑х гг. </w:t>
      </w:r>
    </w:p>
    <w:p w14:paraId="2E82186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Ликвидация небольшевистских партий и установление в СССР однопартийной политической системы. Смер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ть В.И. Ленина и борьба за власть. Ситуация в партии и возрастание роли партийного аппарата. Роль И.В. Сталина в создании номенклатуры. Ликвидация оппозиции внутри ВКП(б) к концу 1920‑х гг. </w:t>
      </w:r>
    </w:p>
    <w:p w14:paraId="2E82187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Социальная политика большевиков. Положение рабочих и крестьян. Эм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ансипация женщин. Молодежная политика. Социальные лифты.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ей «эксплуататорских классов». Лишенцы. </w:t>
      </w:r>
    </w:p>
    <w:p w14:paraId="2E82187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Деревенский социум: кулаки, середняки и бедняки. Сельскохозяйственные коммуны, артели 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ТОЗы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 Отходничество. Сдача земли в аренду.</w:t>
      </w:r>
    </w:p>
    <w:p w14:paraId="2E82187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Советский Союз в 1929–1941 гг. </w:t>
      </w:r>
    </w:p>
    <w:p w14:paraId="2E82187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«Великий перелом». Перестройка экономики на основе к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омандного администрирования. Форсированная индустриализация: региональная и национальная специфика. Создание рабочих и инженерных кадров. Социалистическое соревнование. Ударники и стахановцы. Ликвидация частной торговли и предпринимательства. Кризис снабже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ния и введение карточной системы.</w:t>
      </w:r>
    </w:p>
    <w:p w14:paraId="2E82187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Коллективизация сельского хозяйства и ее трагические последствия. Раскулачивание. Сопротивление крестьян. Становление колхозного строя. Создание МТС. Национальные и региональные особенности коллективизации. Голод в СССР в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1932–1933 гг. как следствие коллективизации.</w:t>
      </w:r>
    </w:p>
    <w:p w14:paraId="2E82187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Крупнейшие стройки первых пятилеток в центре и национальных республиках.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Днепрострой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. Горьковский автозавод. Сталинградский и Харьковский тракторные заводы,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Турксиб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 Строительство Московского метрополитена. Созд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ание новых отраслей промышленности. Иностранные специалисты и технологии на стройках СССР. Форсирование военного производства и освоения новой техники. Ужесточение трудового законодательства. Нарастание негативных тенденций в экономике. </w:t>
      </w:r>
    </w:p>
    <w:p w14:paraId="2E82187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Результаты, цена 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издержки модернизации. Превращение СССР в аграрно-индустриальную державу. Ликвидация безработицы. Успехи и противоречия урбанизации.</w:t>
      </w:r>
    </w:p>
    <w:p w14:paraId="2E82187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Утверждение культа личности Сталина. Малые «культы» представителей советской элиты и региональных руководителей. Партийные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органы как инструмент сталинской политики. Органы госбезопасности и их роль в поддержании диктатуры. Ужесточение цензуры. «История ВКП(б). Краткий курс». Усиление идеологического контроля над обществом.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Введение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паспортной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системы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>.</w:t>
      </w:r>
    </w:p>
    <w:p w14:paraId="2E82187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Массовые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политические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р</w:t>
      </w:r>
      <w:r w:rsidRPr="00085D90">
        <w:rPr>
          <w:rFonts w:ascii="Times New Roman" w:hAnsi="Times New Roman"/>
          <w:color w:val="000000"/>
          <w:sz w:val="24"/>
          <w:szCs w:val="24"/>
        </w:rPr>
        <w:t>епрессии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1937–1938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гг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>. «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Враг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народа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».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Национальные операции НКВД.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Роль прину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дительного труда в осуществлении индустриализации и в освоении труднодоступных территорий.</w:t>
      </w:r>
    </w:p>
    <w:p w14:paraId="2E82187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Советская социальная и национальная политика 1930-х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Пропаганда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реальные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достижения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Конституция СССР 1936 г.</w:t>
      </w:r>
    </w:p>
    <w:p w14:paraId="2E82187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Культурное пространство советского общества в 1920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–1930-е гг. </w:t>
      </w:r>
    </w:p>
    <w:p w14:paraId="2E82187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Повседневная жизнь и общественные настроения в годы нэпа. Повышение общего уровня жизни. Нэпманы и отношение к ним в обществе. </w:t>
      </w:r>
    </w:p>
    <w:p w14:paraId="2E82187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«Коммунистическое чванство». Падение трудовой дисциплины. Разрушение традиционной морали. Отношение к семье, браку,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воспитанию детей. Советские обряды и праздники. Наступление на религию. «Союз воинствующих безбожников». Обновленческое движение в Церкви. Положение нехристианских конфессий. </w:t>
      </w:r>
    </w:p>
    <w:p w14:paraId="2E82187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Культура периода нэпа. Пролеткульт и нэпманская культура. Борьба с безграмотнос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тью. Сельские избы-читальни. Основные направления в литературе и архитектуре. Футуризм. Конструктивизм.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 и смена алфавитов. Деятельность Наркомпроса. Рабфаки. Культура и идеология. Академия наук и Коммунистическая академия, Институты красной профессуры. </w:t>
      </w:r>
    </w:p>
    <w:p w14:paraId="2E82187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Создание «нового человека». Пропаганда коллективистских ценностей. Воспитание интернационализма и советс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кого патриотизма. Общественный энтузиазм периода первых пятилеток. Рабселькоры. Развитие спорта. Освоение Арктики. Рекорды летчиков. Эпопея челюскинцев. Престижность военной профессии и научно-инженерного труда. Учреждение звания Героя Советского Союза (19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34) и первые награждения. </w:t>
      </w:r>
    </w:p>
    <w:p w14:paraId="2E82187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Культурная революция. От обязательного начального образования к массовой средней школе. Установление жесткого государственного контроля над сферой литературы и искусства. Становление советской культуры и ее основные характеристики. Создание творческих союз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ов и их роль в пропаганде советской культуры. Социалистический реализм как художественный метод. </w:t>
      </w:r>
    </w:p>
    <w:p w14:paraId="2E82188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Литература и кинематограф 1930-х гг. Культура русского зарубежья. </w:t>
      </w:r>
    </w:p>
    <w:p w14:paraId="2E82188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Наука в 1930-е гг. Академия наук СССР. Создание новых научных центров: ВАСХНИЛ, ФИАН, РНИИ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 других. Выдающиеся ученые и конструкторы гражданской и военной техники. Формирование национальной интеллигенции. </w:t>
      </w:r>
    </w:p>
    <w:p w14:paraId="2E82188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Общественные настроения. Повседневность 1930-х гг. Снижение уровня доходов населения по сравнению с периодом нэпа. Потребление и рынок. День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</w:t>
      </w:r>
    </w:p>
    <w:p w14:paraId="2E82188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Возвращение к традиционным ценностям в середине 1930‑х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Досуг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85D90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городе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Парки культуры и отдыха. ВСХВ в Москве. Образцовые универмаги. Пионерия и комсомол. Военно-спортивные организации. Материнство и детство в 1930‑е гг. Жизнь в деревне. Трудодни. Единоличники. Личные подсобные хозяйства колхозников.</w:t>
      </w:r>
    </w:p>
    <w:p w14:paraId="2E82188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Внешняя политик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 СССР в 1920–1930-е гг. </w:t>
      </w:r>
    </w:p>
    <w:p w14:paraId="2E82188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Внешняя политика: от курса на мировую революцию к концепции построения социализма в одной стране. Деятельность Коминтерна как инструмента мировой революции. Проблема царских долгов. Договор в Рапалло. Выход СССР из международной 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золяции. Вступление СССР в Лигу Наций.</w:t>
      </w:r>
    </w:p>
    <w:p w14:paraId="2E82188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Возрастание угрозы мировой войны. Попытки организовать систему коллективной безопасности в Европе. Советские добровольцы в Испании и в Китае. Вооруженные конфликты на озере Хасан, реке Халхин-Гол и ситуация на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Дальнем Востоке в конце 1930-х гг.</w:t>
      </w:r>
    </w:p>
    <w:p w14:paraId="2E82188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СССР накануне Великой Отечественной войны. Мюнхенский договор 1938 г. и угроза международной изоляции СССР. Заключение договора о ненападении между СССР и Германией в 1939 г. Зимняя война с Финляндией. Включение в состав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СССР Латвии, Литвы и Эстонии, Бессарабии, Северной Буковины, Западной Украины и Западной Белоруссии. Катынская трагедия.</w:t>
      </w:r>
    </w:p>
    <w:p w14:paraId="2E82188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Наш край в 1920–1930-х гг. </w:t>
      </w:r>
    </w:p>
    <w:p w14:paraId="2E82188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Великая Отечественная война (1941–1945) </w:t>
      </w:r>
    </w:p>
    <w:p w14:paraId="2E82188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Первый период войны (июнь 1941 – осень 1942 г.)</w:t>
      </w:r>
    </w:p>
    <w:p w14:paraId="2E82188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План «Барбаросса».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Соотношение сил противников на 22 июня 1941 г. Вторжение Германии и ее сателлитов на территорию </w:t>
      </w:r>
      <w:r w:rsidRPr="00085D90">
        <w:rPr>
          <w:rFonts w:ascii="Times New Roman" w:hAnsi="Times New Roman"/>
          <w:color w:val="000000"/>
          <w:sz w:val="24"/>
          <w:szCs w:val="24"/>
        </w:rPr>
        <w:t xml:space="preserve">СССР.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Брестская крепость. Массовый героизм воинов, представителей всех народов СССР. Причины поражений Красной Армии на начальном этапе войны. Чрезвычайные мер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ы руководства страны, образование Государственного комитета обороны. И.В. Сталин – Верховный главнокомандующий. Роль партии в мобилизации сил на отпор врагу. Создание дивизий народного ополчения. Смоленское сражение. Наступление советских войск под Ельней.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Начало блокады Ленинграда. Оборона Одессы и Севастополя. Срыв гитлеровских планов молниеносной войны (блицкрига).</w:t>
      </w:r>
    </w:p>
    <w:p w14:paraId="2E82188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Битва за Москву. Наступление гитлеровских войск: Москва на осадном положении. Парад 7 ноября 1941 г. на Красной площади. Переход в контрнасту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пление и разгром немецкой группировки под Москвой. Наступательные операции Красной Армии зимой–весной 1942 г. Неудача Ржевско-Вяземской операции. Битва за Воронеж. Итоги и значение Московской битвы.</w:t>
      </w:r>
    </w:p>
    <w:p w14:paraId="2E82188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Блокада Ленинграда. Героизм и трагедия гражданского насел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ения. Эвакуация ленинградцев. Дорога жизни.</w:t>
      </w:r>
    </w:p>
    <w:p w14:paraId="2E82188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Перестройка экономики на военный лад. Эвакуация предприятий, населения и ресурсов. Введение норм военной дисциплины на производстве и транспорте.</w:t>
      </w:r>
    </w:p>
    <w:p w14:paraId="2E82188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Нацистский оккупационный режим. Генеральный план «Ост». Нацистская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пропаганда. Массовые преступления гитлеровцев против советских граждан. Концлагеря и гетто.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их людей в Германию. Разграбление и уничтожение культурных ценностей.</w:t>
      </w:r>
    </w:p>
    <w:p w14:paraId="2E82189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Начало массового сопротивления врагу. Праведники народов мира. Восстания в нацистских лагерях. Развертывание партизанского движения.</w:t>
      </w:r>
    </w:p>
    <w:p w14:paraId="2E82189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Коренной перелом в ходе войны (осень 1942 – 1943 г.)</w:t>
      </w:r>
    </w:p>
    <w:p w14:paraId="2E82189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Сталинградская битва. Германское наступление весной–летом 1942 г. Поражение советских войск в Крыму. Битва за Кавказ. Оборона Сталинграда. Дом Павлова. Окружение неприятельской группировки под Сталинградом и наступление на Ржевском направлении. Разгром окр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уженных под Сталинградом гитлеровцев. Итоги и значение победы Красной Армии под Сталинградом.</w:t>
      </w:r>
    </w:p>
    <w:p w14:paraId="2E82189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Прорыв блокады Ленинграда в январе 1943 г. Значение героического сопротивления Ленинграда.</w:t>
      </w:r>
    </w:p>
    <w:p w14:paraId="2E82189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Битва на Курской дуге. Соотношение сил. Провал немецкого наступления. 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анковые сражения под Прохоровкой и Обоянью.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Итоги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наступления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Красной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Армии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летом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>–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осенью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194</w:t>
      </w:r>
      <w:r w:rsidRPr="00085D90">
        <w:rPr>
          <w:rFonts w:ascii="Times New Roman" w:hAnsi="Times New Roman"/>
          <w:color w:val="000000"/>
          <w:sz w:val="24"/>
          <w:szCs w:val="24"/>
        </w:rPr>
        <w:t>3 г.</w:t>
      </w:r>
    </w:p>
    <w:p w14:paraId="2E82189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За линией фронта. Развертывание массового партизанского движения. Антифашистское подполье в крупных городах. Значение партизанской и подпольной борьбы для победы над врагом.</w:t>
      </w:r>
    </w:p>
    <w:p w14:paraId="2E82189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Сотрудничество с врагом (коллаборационизм): формы, причины, масштабы. Создани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 гитлеровцами воинских формирований из советских военнопленных. Русская освободительная армия и другие антисоветские национальные военные формирования в составе вермахта. Судебные процессы на территории СССР над военными преступниками и пособниками оккупа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нтов в 1943–1946 гг. </w:t>
      </w:r>
    </w:p>
    <w:p w14:paraId="2E82189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и война: единство фронта и тыла</w:t>
      </w:r>
    </w:p>
    <w:p w14:paraId="2E82189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«Все для фронта, все для победы!». Трудовой подвиг народа. Роль женщин и подростков в промышленном и сельскохозяйственном производстве. Самоотверженный труд ученых. Помощь населения фронту. Добр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овольные взносы в фонд обороны. Помощь эвакуированным.</w:t>
      </w:r>
    </w:p>
    <w:p w14:paraId="2E82189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Повседневность военного времени. Фронтовая повседневность. Боевое братство. Женщины на войне. Письма с фронта и на фронт. Повседневность в советском тылу. Военная дисциплина на производстве. Карточная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система и нормы снабжения в городах. Положение в деревне. Стратегии выживания в городе и на селе. Государственные меры и общественные инициативы по спасению детей. Создание Суворовских и Нахимовских училищ.</w:t>
      </w:r>
    </w:p>
    <w:p w14:paraId="2E82189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 в годы войны. Песня «Свящ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енная война» – призыв к сопротивлению врагу. Советские писатели, композиторы, художники, ученые в условиях войны. Фронтовые корреспонденты. Выступления фронтовых концертных бригад. Песенное творчество и фольклор. Кино военных лет. Государство и Церковь в г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оды войны. Избрание на патриарший престол митрополита Сергия (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Страгородского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) в 1943 г. Патриотическое служение представителей религиозных конфессий. Культурные и научные связи с союзниками.</w:t>
      </w:r>
    </w:p>
    <w:p w14:paraId="2E82189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СССР и союзники. Проблема второго фронта. Ленд-лиз.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Тегеранская конференция 1943 г. Французский авиационный полк «Нормандия–Неман», а также польские и чехословацкие воинские части на советско-германском фронте.</w:t>
      </w:r>
    </w:p>
    <w:p w14:paraId="2E82189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Победа СССР в Великой Отечественной войне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 Окончание Второй мировой войны (1944 – сентябрь 1945 г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.).</w:t>
      </w:r>
    </w:p>
    <w:p w14:paraId="2E82189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Завершение освобождения территории СССР. Освобождение Правобережной Украины и Крыма. Операция «Багратион»: наступление советских войск в Белоруссии, освобождение Прибалтики.</w:t>
      </w:r>
    </w:p>
    <w:p w14:paraId="2E82189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Боевые действия в Восточной и Центральной Европе и освободительная миссия Крас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ной Армии. Боевое содружество Красной Армии и войск стран Антигитлеровской коалиции. Встреча на Эльбе.</w:t>
      </w:r>
    </w:p>
    <w:p w14:paraId="2E82189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Битва за Берлин и окончание войны в Европе. Висло-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Одерская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операция. Капитуляция Германии. Репатриация советских граждан в ходе войны и после ее окончани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я.</w:t>
      </w:r>
    </w:p>
    <w:p w14:paraId="2E8218A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Война и общество. Военно-экономическое превосходство СССР над Германией в 1944–1945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Восстановление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хозяйства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в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освобожденных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районах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Начало советского атомного проекта. Реэвакуация и нормализация повседневной жизни. ГУЛАГ. Депортации репрессированн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ых народов. Взаимоотношения государства и Церкви. Поместный собор 1945 г.</w:t>
      </w:r>
    </w:p>
    <w:p w14:paraId="2E8218A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Антигитлеровская коалиция. Открытие второго фронта в Европе. Ялтинская конференция 1945 г.: основные решения и дискуссии. Обязательство Советского Союза выступить против Японии. Потс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</w:t>
      </w:r>
    </w:p>
    <w:p w14:paraId="2E8218A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Советско-японская война 1945 г. Разгром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Квантунской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армии. Боевые действия в Маньчжурии, 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 Сахалине и Курильских островах. Освобождение Курил. Ядерные бомбардировки японских городов американской авиацией и их последствия.</w:t>
      </w:r>
    </w:p>
    <w:p w14:paraId="2E8218A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Создание ООН. Конференция в Сан-Франциско в июне 1945 г. Устав ООН. Истоки холодной войны. Осуждение главных военных престу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пников. Нюрнбергский и Токийский судебные процессы.</w:t>
      </w:r>
    </w:p>
    <w:p w14:paraId="2E8218A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Итоги Великой Отечественной и Второй мировой войны. Решающий вклад СССР в Победу Антигитлеровской коалиции. Людские и материальные потери. Изменения политической карты мира. Влияние всемирно-исторической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Победы СССР на развитие национально-освободительного движения в странах Азии и Африки. </w:t>
      </w:r>
    </w:p>
    <w:p w14:paraId="2E8218A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Наш край в 1941–1945 гг. </w:t>
      </w:r>
    </w:p>
    <w:p w14:paraId="2E8218A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Обобщение.</w:t>
      </w:r>
    </w:p>
    <w:p w14:paraId="2E8218A7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8A8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11 КЛАСС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E8218A9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8A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Всеобщая история. 1945–2022 гг.</w:t>
      </w:r>
    </w:p>
    <w:p w14:paraId="2E8218A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14:paraId="2E8218A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Мир во второй половине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Научно-технический прогресс. Переход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от индустриального к постиндустриальному, информационному обществу. Изменения на карте мира. Складывание биполярной системы. Крушение колониальной системы. Образование новых независимых государств во второй половине ХХ в. Процессы глобализации и развитие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национальных государств. События конца 1980‑х – начала 1990-х гг. в СССР и странах Центральной и Восточной Европы. Концепции нового миропорядка.</w:t>
      </w:r>
    </w:p>
    <w:p w14:paraId="2E8218A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122.7.1.2. Страны Северной Америки и Европы во второй половине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</w:t>
      </w:r>
    </w:p>
    <w:p w14:paraId="2E8218A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От мира к холодной войне. Ре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чь У. Черчилля в Фултоне. Доктрина Трумэна. План Маршалла. Раскол Германии и образование двух германских государств. Формирование двух блоков (НАТО и ЕС, СЭВ и ОВД). Биполярный мир.</w:t>
      </w:r>
    </w:p>
    <w:p w14:paraId="2E8218A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Соединенные Штаты Америки. Послевоенный экономический подъем. Развитие пос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тиндустриального общества. Демократы и республиканцы у власти: президенты США и повороты политического курса. Социальные движения (борьба против расовой сегрегации, за гражданские права, выступления против войны во Вьетнаме). Внешняя политика США во второй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половине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отношений с СССР, Российской Федерацией. </w:t>
      </w:r>
    </w:p>
    <w:p w14:paraId="2E8218B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Страны Западной Европы. Экономическая и политическая ситуация в первые послевоенные годы. Научно-техническая революция. Становление социально ориентированной рыночной экономики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. Германское «экономическое чудо». Установление </w:t>
      </w:r>
      <w:r w:rsidRPr="00085D90">
        <w:rPr>
          <w:rFonts w:ascii="Times New Roman" w:hAnsi="Times New Roman"/>
          <w:color w:val="000000"/>
          <w:sz w:val="24"/>
          <w:szCs w:val="24"/>
        </w:rPr>
        <w:t>V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республики во Франции. Лейбористы и консерваторы в Великобритании. Политические системы и лидеры европейских стран во второй половине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«Скандинавская модель» социально-экономического разви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тия. «Бурные шестидесятые». Падение диктатур в Греции, Португалии, Испании. Экономические кризисы 1970‑х – начала 1980-х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Неоконсерватизм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Предпосылки и этапы европейской интеграции. Европейский союз (структура, формы экономического и политического сотр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удничества, эволюция). </w:t>
      </w:r>
    </w:p>
    <w:p w14:paraId="2E8218B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Страны Центральной и Восточной Европы во второй половине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Революции второй половины 1940-х гг. и установление коммунистических режимов. Достижения и проблемы социалистического развития в 1950‑е гг. Выступления в ГД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 (1953), Польше и Венгрии (1956). Поиски своего пути в странах региона. Югославская модель социализма. Пражская весна 1968 г. и ее подавление. Движение «Солидарность» в Польше. Перестройка в СССР и страны восточного блока. События 1989–1991 гг. в странах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Центральной и Восточной Европы, изменения в политическом развитии, экономических системах. Распад Варшавского договора, СЭВ. Образование новых государств на постсоветском пространстве. Разделение Чехословакии. Распад Югославии и война на Балканах. Агрессия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НАТО против Югославии. Развитие восточноевропейских государств в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экономика, политика, внешнеполитическая ориентация, участие в интеграционных процессах. </w:t>
      </w:r>
    </w:p>
    <w:p w14:paraId="2E8218B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Азии, Африки во второй половине ХХ – начале </w:t>
      </w:r>
      <w:r w:rsidRPr="00085D90">
        <w:rPr>
          <w:rFonts w:ascii="Times New Roman" w:hAnsi="Times New Roman"/>
          <w:b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проблемы и пути модернизации</w:t>
      </w:r>
    </w:p>
    <w:p w14:paraId="2E8218B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Страны Восточной, Юго-Восточной и Южной Азии. Освободительная борьба и провозглашение национальных государств в регионе. Выбор путей развития. Проблемы внешнеполитической ориентации. Китай: гражданская война, провозглашение республики, социалистический экс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перимент, Мао Цзэдун и маоизм, экономические реформы конца 1970-х –1980‑х гг. и их роль в модернизации страны, современное развитие и международный статус Китая. Разделение Вьетнама и Кореи на государства с разным общественно-политическим строем. Индия: пр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овозглашение независимости, курс Неру, начало ускоренной индустриализации, внутренняя и внешняя политика современного индийского государства. </w:t>
      </w:r>
    </w:p>
    <w:p w14:paraId="2E8218B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Япония после Второй мировой войны: от поражения к лидерству. Восстановление суверенитета страны. Японское экономи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ческое чудо. Успехи модернизации. Новые индустриальные страны (Сингапур, Южная Корея). </w:t>
      </w:r>
    </w:p>
    <w:p w14:paraId="2E8218B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Страны Ближнего Востока и Северной Африки. Турция: политическое развитие, процесс модернизации. Иран: реформы 1960–1970-х гг., исламская революция. Афганистан: смена политических режимов, роль внешних сил. </w:t>
      </w:r>
    </w:p>
    <w:p w14:paraId="2E8218B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Провозглашение независимых государств на Ближнем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Востоке и в Северной Африке. Палестинская проблема. Создание государства Израиль. Египет: выбор путей развития, внешнеполитический курс. Суэцкий конфликт. Арабо-израильские войны и попытки урегулирования на Ближнем Востоке. Политическое развитие арабских 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тран в конце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«Арабская весна» и смена политических режимов в начале 2010-х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Гражданская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война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в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Сирии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14:paraId="2E8218B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Страны Тропической и Южной Африки. Этапы провозглашения независимости («год Африки», 1970–1980-е гг.). Выбор путей развития. Попыт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ки утверждения демократических режимов и установление диктатур. Система апартеида на юге Африки и ее падение. Сепаратизм. Гражданские войны и этнические конфликты в Африке.</w:t>
      </w:r>
    </w:p>
    <w:p w14:paraId="2E8218B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Латинской Америки во второй половине ХХ – начале </w:t>
      </w:r>
      <w:r w:rsidRPr="00085D90">
        <w:rPr>
          <w:rFonts w:ascii="Times New Roman" w:hAnsi="Times New Roman"/>
          <w:b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2E8218B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Положение стран Лат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инской Америки в середине ХХ в.: проблемы внутреннего развития, влияние США. Аграрные реформы и импортозамещающая индустриализация. Национал-реформизм. Революция на Кубе. Диктатуры и демократизация в странах Латинской Америки. Революции конца 1960-х – 1970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-х гг. </w:t>
      </w:r>
      <w:r w:rsidRPr="00085D90">
        <w:rPr>
          <w:rFonts w:ascii="Times New Roman" w:hAnsi="Times New Roman"/>
          <w:color w:val="000000"/>
          <w:sz w:val="24"/>
          <w:szCs w:val="24"/>
        </w:rPr>
        <w:t>(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Перу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Чили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Никарагуа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).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Правоавторитарные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диктатуры. «Левый поворот» в конце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2E8218B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во второй половине ХХ – начале </w:t>
      </w:r>
      <w:r w:rsidRPr="00085D90">
        <w:rPr>
          <w:rFonts w:ascii="Times New Roman" w:hAnsi="Times New Roman"/>
          <w:b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2E8218B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Основные этапы развития международных отношений во второй половине 1940-х – 2020-х гг. Ме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ждународные кризисы и региональные конфликты в годы холодной войны (Берлинский кризис, Корейская война, война в Индокитае, Суэцкий кризис, Кубинский кризис). Создание Движения неприсоединения. Гонка вооружений. Война во Вьетнаме. </w:t>
      </w:r>
    </w:p>
    <w:p w14:paraId="2E8218B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Разрядка международной на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пряженности в конце 1960-х – первой половине 1970-х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Договор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о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запрещении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ядерных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испытаний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в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трех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средах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Договор о нераспространении ядерного оружия (1968). Пражская весна 1968 г. и ввод войск государств – участников ОВД в Чехословакию. Доктрина Брежн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ева. Урегулирование германского вопроса (договоры ФРГ с СССР и Польшей, четырехстороннее соглашение по Западному Берлину). Договоры об ограничении стратегических вооружений (ОСВ). Совещание по безопасности и сотрудничеству в Европе (Хельсинки, 1975 г.). </w:t>
      </w:r>
    </w:p>
    <w:p w14:paraId="2E8218B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вод советских войск в Афганистан (1979). Возвращение к политике холодной войны. Наращивание стратегических вооружений. Американский проект СОИ. Провозглашение советской концепции «нового политического мышления» в 1980‑х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Революции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1989–1991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гг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в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страна</w:t>
      </w:r>
      <w:r w:rsidRPr="00085D90">
        <w:rPr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Восточной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Европы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Распад СССР и восточного блока. </w:t>
      </w:r>
    </w:p>
    <w:p w14:paraId="2E8218B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Международные отношения в конце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От биполярного к многополюсному миру. Россия в современном мире. Тенденции и проблемы европейской интеграции. Региональная интеграция. Военные конфликты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. Международный терроризм. </w:t>
      </w:r>
    </w:p>
    <w:p w14:paraId="2E8218B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науки и культуры во второй половине ХХ – начале </w:t>
      </w:r>
      <w:r w:rsidRPr="00085D90">
        <w:rPr>
          <w:rFonts w:ascii="Times New Roman" w:hAnsi="Times New Roman"/>
          <w:b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14:paraId="2E8218C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Развитие науки во второй половине ХХ в. (ядерная физика, химия, биология, медицина). Научно-техническая революция. Использование ядерной энергии в мирных целях. До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стижения в области космонавтики (СССР, США). Развитие электротехники и робототехники. Компьютерная революция. Интернет. </w:t>
      </w:r>
    </w:p>
    <w:p w14:paraId="2E8218C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Изменение условий труда и быта людей во второй половине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Растущий динамизм движения человека во времени и пространств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е. Распространение телевидения, развитие СМИ, их место в жизни современного общества, индивида. </w:t>
      </w:r>
    </w:p>
    <w:p w14:paraId="2E8218C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Течения и стили в художественной культуре второй половины ХХ – начала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от модернизма к постмодернизму. Литература: поколения и индивидуальности писателе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й. Развитие архитектуры: новые технологии, концепции, художественные решения. Живопись. Дизайн. Музыка: развитие традиций и авангардные течения. Джаз. Рок-музыка. Кинематограф: технические достижения, жанровое многообразие. Киногерои как общественное явлен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ие. Массовая культура. Молодежная культура. Глобальное и национальное в современной культуре. </w:t>
      </w:r>
    </w:p>
    <w:p w14:paraId="2E8218C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Современный мир</w:t>
      </w:r>
    </w:p>
    <w:p w14:paraId="2E8218C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Глобальные проблемы человечества. Существование и распространение ядерного оружия. Проблема природных ресурсов и экологии. Проблема беженцев. Эпи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демии в современном мире. </w:t>
      </w:r>
    </w:p>
    <w:p w14:paraId="2E8218C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Глобализация, интеграция и проблемы национальных интересов.</w:t>
      </w:r>
    </w:p>
    <w:p w14:paraId="2E8218C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Обобщение.</w:t>
      </w:r>
    </w:p>
    <w:p w14:paraId="2E8218C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1945–2022 гг. </w:t>
      </w:r>
    </w:p>
    <w:p w14:paraId="2E8218C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. Периодизация и общая характеристика истории СССР, России 1945 – начала 2020-х гг. </w:t>
      </w:r>
    </w:p>
    <w:p w14:paraId="2E8218C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СССР в 1945–1991 гг. </w:t>
      </w:r>
    </w:p>
    <w:p w14:paraId="2E8218C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СССР в 1945–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1953 гг. </w:t>
      </w:r>
    </w:p>
    <w:p w14:paraId="2E8218C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Эйфория Победы. Разруха. Обострение жилищной проблемы. Демобилизация армии. Социальная ад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 </w:t>
      </w:r>
    </w:p>
    <w:p w14:paraId="2E8218C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Ресурсы и приоритеты восстановления. Демилитаризация экономики и переориентация на выпуск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гражданской продукции. Восстановление индустриального потенциала страны. Сельское хозяйство и положение деревни. Помощь не затронутых войной национальных республик в восстановлении западных регионов СССР. Репарации, их размеры и значение для экономики. Сов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етский атомный проект, его успехи и значение. Начало гонки вооружений. </w:t>
      </w:r>
    </w:p>
    <w:p w14:paraId="2E8218C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(1947). </w:t>
      </w:r>
    </w:p>
    <w:p w14:paraId="2E8218C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Стал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космополитизмом. «Дело врачей». Дело Еврейского антифашист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ского комитета. Т. Лысенко 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лысенковщина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</w:p>
    <w:p w14:paraId="2E8218C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Сохранение трудового законодательства военного времени на период восстановления разрушенного хозяйства. Союзный центр и национальные регионы: проблемы взаимоотношений. Положение в «старых» и «новых» республиках. </w:t>
      </w:r>
    </w:p>
    <w:p w14:paraId="2E8218D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Рост влияния СССР на международной арене. Первые шаги ООН. Начало холодной войны. Доктрина Трумэна. План Маршалла. Формирование биполярного мира. Советизация Восточной и Центральной Европы. Взаимоотношения со странами народной демократии. Создание Совета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экономической взаимопомощи. Конфликт с Югославией.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Коминформбюро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2E8218D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Организация Североатлантического договора (НАТО). Создание по инициативе СССР Организации Варшавского договора. Война в Корее. </w:t>
      </w:r>
    </w:p>
    <w:p w14:paraId="2E8218D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1945 – начале 1950-х гг. </w:t>
      </w:r>
    </w:p>
    <w:p w14:paraId="2E8218D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СССР в середине 1950-х – первой половине 1960-х гг. </w:t>
      </w:r>
    </w:p>
    <w:p w14:paraId="2E8218D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Смена политического курса. Смерть Стал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ина и настроения в обществе. Борьба за власть в советском руководстве. Переход политического лидерства к Н.С. Хрущеву. </w:t>
      </w:r>
    </w:p>
    <w:p w14:paraId="2E8218D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Первые признаки наступления оттепели в политике, экономике, культурной сфере.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съезд партии и разоблачение культа личности Сталина. Ре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акция на доклад Хрущева в стране и мире. Внутрипартийная демократизация. Начало реабилитации жертв массовых политических репрессий и смягчение политической цензуры. Возвращение депортированных народов. Особенности национальной политики. Попытка отстранения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Н.С. Хрущева от власти в 1957 г. «Антипартийная группа». Утверждение единоличной власти Хрущева. </w:t>
      </w:r>
    </w:p>
    <w:p w14:paraId="2E8218D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 и повседневная жизнь. Изменение общественной атмосферы. Шестидесятники. Литература, кинематограф, театр, живопись: новые тенденции. П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оэтические вечера в Политехническом музее. Образование и наука.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Приоткрытие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железного занавеса. Всемирный фестиваль молодежи и студентов 1957 г. Популярные формы досуга. Развитие внутреннего и международного туризма. Начало Московских кинофестивалей. Роль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телевидения в жизни общества. Легитимация моды и попытки создания советской моды. Неофициальная культура. Неформальные формы общественной жизни. Стиляги. Хрущев и интеллигенция. Антирелигиозные кампании. Гонения на Церковь. Диссиденты. Самиздат и тамиздат.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E8218D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Социально-экономическое развитие СССР. «Догнать и перегнать Америку». Попытки решения продовольственной проблемы. Освоение целинных земель. </w:t>
      </w:r>
    </w:p>
    <w:p w14:paraId="2E8218D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Научно-техническая революция в СССР. Перемены в научно-технической политике. Военный и гражданский секторы эконом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Первые советские ЭВМ. Появление гражданской реактивной авиации. Влияние НТР 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 перемены в повседневной жизни людей.</w:t>
      </w:r>
    </w:p>
    <w:p w14:paraId="2E8218D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Реформы в промышленности. Переход от отраслевой системы управления к совнархозам. Расширение прав союзных республик. </w:t>
      </w:r>
    </w:p>
    <w:p w14:paraId="2E8218D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Изменения в социальной и профессиональной структуре советского общества к началу 1960-х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Преобла</w:t>
      </w:r>
      <w:r w:rsidRPr="00085D90">
        <w:rPr>
          <w:rFonts w:ascii="Times New Roman" w:hAnsi="Times New Roman"/>
          <w:color w:val="000000"/>
          <w:sz w:val="24"/>
          <w:szCs w:val="24"/>
        </w:rPr>
        <w:t>дание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горожан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над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сельским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населением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 </w:t>
      </w:r>
    </w:p>
    <w:p w14:paraId="2E8218D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ХХ</w:t>
      </w:r>
      <w:r w:rsidRPr="00085D90">
        <w:rPr>
          <w:rFonts w:ascii="Times New Roman" w:hAnsi="Times New Roman"/>
          <w:color w:val="000000"/>
          <w:sz w:val="24"/>
          <w:szCs w:val="24"/>
        </w:rPr>
        <w:t>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съезд КПСС и программа построения коммунизма в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СССР. Воспитание «нового человека». Бригады коммунистического труда. Общественные формы управления. </w:t>
      </w:r>
    </w:p>
    <w:p w14:paraId="2E8218D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Социальные программы. Реформа системы образования. Движение к государству благосостояния: мировой тренд и специфика советского социального государства. Общ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ественные фонды потребления. Пенсионная реформа. Массовое жилищное строительство, хрущевки. Рост доходов населения и дефицит товаров народного потребления. </w:t>
      </w:r>
    </w:p>
    <w:p w14:paraId="2E8218D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Внешняя политика. Новый курс советской внешней политики: от конфронтации к диалогу. СССР и страны 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СССР и мировая социалистическая система. Венгерские события 1956 г. Распад колони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альной системы и борьба за влияние в странах третьего мира. </w:t>
      </w:r>
    </w:p>
    <w:p w14:paraId="2E8218D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Конец оттепели. Нарастание негативных тенденций в обществе. Кризис доверия власти.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Новочеркасские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события. Смещение Н.С. Хрущева. Оценка Хрущева и его реформ современниками и историками. </w:t>
      </w:r>
    </w:p>
    <w:p w14:paraId="2E8218D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1953–1964 гг. </w:t>
      </w:r>
    </w:p>
    <w:p w14:paraId="2E8218E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Советское государство и общество в середине 1960-х – начале 1980-х гг. </w:t>
      </w:r>
    </w:p>
    <w:p w14:paraId="2E8218E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Приход к власти Л.И. Брежнева: его окружение и смена политического курса. Поиски идеологических ориентиров. Десталинизация 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ресталинизация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</w:p>
    <w:p w14:paraId="2E8218E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Экономические ре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формы 1960-х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Новые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ориентиры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аграрной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политики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Косыгинская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реформа. Конституция СССР 1977 г. Концепция «развитого социализма». </w:t>
      </w:r>
    </w:p>
    <w:p w14:paraId="2E8218E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Попытки изменения вектора социальной политики. Уровень жизни: достижения и проблемы. Нарастание застойных тенденций в эконо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Цена сохранения СССР статуса сверхдержавы. Рост масштаб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ов и роли ВПК. Трудности развития агропромышленного комплекса. </w:t>
      </w:r>
    </w:p>
    <w:p w14:paraId="2E8218E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Советские научные и технические приоритеты. МГУ им. </w:t>
      </w:r>
      <w:r w:rsidRPr="00085D90">
        <w:rPr>
          <w:rFonts w:ascii="Times New Roman" w:hAnsi="Times New Roman"/>
          <w:color w:val="000000"/>
          <w:sz w:val="24"/>
          <w:szCs w:val="24"/>
        </w:rPr>
        <w:t xml:space="preserve">М.В.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Ломоносова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Академия наук СССР. Новосибирский Академгородок. Замедление научно-технического прогресса в СССР. Отставание от Запада в пр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оизводительности труда. Лунная гонка с США. Успехи в математике. Создание топливно-энергетического комплекса (ТЭК). </w:t>
      </w:r>
    </w:p>
    <w:p w14:paraId="2E8218E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 и повседневная жизнь. Повседневность в городе и в деревне. Рост социальной мобильности. Миграция населения в крупны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 города и проблема неперспективных деревень. Популярные формы досуга населения. Уровень жизни разных социальных слоев. Социальное и экономическое развитие союзных республик. Общественные настроения. Трудовые конфликты и проблема поиска эффективной системы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производственной мотивации. Отношение к общественной собственности. «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Несуны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». Потребительские тенденции в советском обществе. Дефициты и очереди. </w:t>
      </w:r>
    </w:p>
    <w:p w14:paraId="2E8218E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Идейная и духовная жизнь советского общества. Развитие физкультуры и спорта в СССР. </w:t>
      </w:r>
      <w:r w:rsidRPr="00085D90">
        <w:rPr>
          <w:rFonts w:ascii="Times New Roman" w:hAnsi="Times New Roman"/>
          <w:color w:val="000000"/>
          <w:sz w:val="24"/>
          <w:szCs w:val="24"/>
        </w:rPr>
        <w:t>XXII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летние Олимпийские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игры 1980 г. в Москве. Литература и искусство: поиски новых путей. Авторское кино. Авангардное искусство. Неформалы (КСП, движение КВН и другие). Диссидентский вызов. Первые правозащитные выступления. А.Д. Сахаров и А.И. Солженицын. Религиозные искания. На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циональные движения. Борьба с инакомыслием. Судебные процессы. Цензура и самиздат. </w:t>
      </w:r>
    </w:p>
    <w:p w14:paraId="2E8218E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Внешняя политика. Новые вызовы внешнего мира. Между разрядкой и конфронтацией. Возрастание международной напряженности. Холодная война и мировые конфликты. Доктрина Брежнев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а. Пражская весна и снижение международного авторитета СССР. Конфликт с Китаем. Достижение военно-стратегического паритета с США. Политика разрядки. Сотрудничество с США в области освоения космоса. Совещание по безопасности и сотрудничеству в Европе (СБСЕ)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 Хельсинки. Ввод войск в Афганистан. Подъем антикоммунистических настроений в Восточной Европе. Кризис просоветских режимов. </w:t>
      </w:r>
    </w:p>
    <w:p w14:paraId="2E8218E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Л.И. Брежнев в оценках современников и историков. </w:t>
      </w:r>
    </w:p>
    <w:p w14:paraId="2E8218E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Наш край в 1964–1985 гг. (1ч в рамках общего количества часов данной темы).</w:t>
      </w:r>
    </w:p>
    <w:p w14:paraId="2E8218E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олитика перестройки. Распад СССР (1985–1991)</w:t>
      </w:r>
    </w:p>
    <w:p w14:paraId="2E8218E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</w:t>
      </w:r>
    </w:p>
    <w:p w14:paraId="2E8218E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М.С. Горбачев и его окружение: курс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сферах. Законы о госпредприятии и об индивидуальной трудовой деятельности. Появление коммерческих ба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нков. Принятие закона о приватизации государственных предприятий. </w:t>
      </w:r>
    </w:p>
    <w:p w14:paraId="2E8218E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Гласность и плюрализм.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Концепция «социализма с человеческим лиц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ом». Вторая волна десталинизации. История страны как фактор политической жизни. Отношение к войне в Афганистане. Неформальные политические объединения. </w:t>
      </w:r>
    </w:p>
    <w:p w14:paraId="2E8218E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«Новое мышление» Горбачева. Отказ от идеологической конфронтации двух систем и провозглашение руководст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 Восточной Европы. Завершение холодной войны. Отношение к М.С. Горбачеву и его внешнеполитическим инициативам внутри СССР и в мире. </w:t>
      </w:r>
    </w:p>
    <w:p w14:paraId="2E8218E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Демократизация советской политической системы. </w:t>
      </w:r>
      <w:r w:rsidRPr="00085D90">
        <w:rPr>
          <w:rFonts w:ascii="Times New Roman" w:hAnsi="Times New Roman"/>
          <w:color w:val="000000"/>
          <w:sz w:val="24"/>
          <w:szCs w:val="24"/>
        </w:rPr>
        <w:t>XIX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конференция КПСС и ее решения. Альтернативные выборы народных депутатов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 Съезды народных депутатов – высший орган государственной власти. Первый съезд народных депутатов СССР и его значение. Образование оппозиционной Межрегиональной депутатской группы. Демократы первой волны, их лидеры и программы.</w:t>
      </w:r>
    </w:p>
    <w:p w14:paraId="2E8218F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Подъем национальных движени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нальных элит. </w:t>
      </w:r>
    </w:p>
    <w:p w14:paraId="2E8218F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Последний этап перестройки: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</w:t>
      </w:r>
      <w:r w:rsidRPr="00085D90">
        <w:rPr>
          <w:rFonts w:ascii="Times New Roman" w:hAnsi="Times New Roman"/>
          <w:color w:val="000000"/>
          <w:sz w:val="24"/>
          <w:szCs w:val="24"/>
        </w:rPr>
        <w:t>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съезд народных депутатов РСФСР и его решения. Проти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востояние союзной и российской власти. Введение поста Президента и избрание М.С. Горбачева Президентом СССР. Избрание Б.Н. Ельцина Президентом РСФСР. Учреждение в РСФСР Конституционного суда и складывание системы разделения властей. Дестабилизирующая роль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«войны законов» (союзного и республиканского законодательства). Углубление политического кризиса. </w:t>
      </w:r>
    </w:p>
    <w:p w14:paraId="2E8218F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Усиление центробежных тенденций и угрозы распада СССР. Провозглашение независимости Литвой, Эстонией и Латвией. Ситуация на Северном Кавказе. Декларация о го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сударственном суверенитете РСФСР. Дискуссии о путях обновления Союза ССР. План автономизации – предоставления автономиям статуса союзных республик. Ново-Огаревский процесс и попытки подписания нового Союзного договора. Парад суверенитетов. Референдум о сох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ранении СССР и введении поста Президента РСФСР. </w:t>
      </w:r>
    </w:p>
    <w:p w14:paraId="2E8218F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Превращение экономического кризиса в стране в ведущий политический фактор. Нарастание разбалансированности в экономике. Государственный и коммерческий секторы. Конверсия оборонных предприятий.</w:t>
      </w:r>
    </w:p>
    <w:p w14:paraId="2E8218F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Введение карто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</w:t>
      </w:r>
    </w:p>
    <w:p w14:paraId="2E8218F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Принятие принципиального решения об отказ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 от планово-директивной экономики и о переходе к рынку. Разработка союзным и 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ниях. </w:t>
      </w:r>
    </w:p>
    <w:p w14:paraId="2E8218F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Попытка государственного переворота в августе 1991 г. Планы ГКЧП и защитники Белого дома. Победа Ельцина. Ослабление союзной власти. Распад структур КПСС. Ликвидация союзного правительства и центральных органов управления. Референдум о независимости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Украины. Оформление фактического распада СССР. Беловежские и Алма-Атинские соглашения, создание Содружества Независимых Государств (СНГ). Реакция мирового сообщества на распад СССР. Решение проблемы советского ядерного оружия. Россия как преемник СССР на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международной арене.</w:t>
      </w:r>
    </w:p>
    <w:p w14:paraId="2E8218F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1985–1991 гг. </w:t>
      </w:r>
    </w:p>
    <w:p w14:paraId="2E8218F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Обобщение.</w:t>
      </w:r>
    </w:p>
    <w:p w14:paraId="2E8218F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Российская Федерация в 1992–2022 гг. </w:t>
      </w:r>
    </w:p>
    <w:p w14:paraId="2E8218F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Становление новой России (1992–1999)</w:t>
      </w:r>
    </w:p>
    <w:p w14:paraId="2E8218F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Б.Н. Ельцин и его окружение. Общественная поддержка курса реформ. Взаимодействие ветвей власти на первом этапе преобразован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ий. Предоставление Б.Н. Ельцину дополнительных полномочий для успешного проведения реформ.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Д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олларизация экономики. Гиперинфляция, рост цен и падение жизненного уровня населения. Безработица. Черный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14:paraId="2E8218F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Нарастание политико-конституционного кризиса в условиях ухудшения экономической ситуации. Указ Б.Н. Ельцина № 1400 и его оценка Конституционным судом. Возможность мирного выхода из политического кризиса. Трагические события осени 1993 г. в Москве. </w:t>
      </w:r>
    </w:p>
    <w:p w14:paraId="2E8218F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Всена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родное голосование (плебисцит) по проекту Конституции России 1993 г. Ликвидация Советов и создание новой системы государственного устройства. Принятие Конституции России 1993 г. и ее значение. Полномочия Президента как главы государства и гаранта Конституц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 Итоги радикальных преобразований 1992–1993 гг. </w:t>
      </w:r>
    </w:p>
    <w:p w14:paraId="2E8218F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Обострение межнациональных и межконфессиональных отношени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й в 1990-е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Подписание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Федеративного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договора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(1992) 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отдельных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соглашений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центра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с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республиками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Договор с Татарстаном как способ восстановления федеративных отношений с республикой и территориальной целостности страны. Взаимоотношения центра и субъек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тов Федерации. Опасность исламского фундаментализма. Военно-политический кризис в Чеченской Республике. </w:t>
      </w:r>
    </w:p>
    <w:p w14:paraId="2E8218F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Корректировка курса реформ и попытки стабилизации экономики. Роль иностранных займов. Проблема сбора налогов и стимулирования инвестиций. </w:t>
      </w:r>
    </w:p>
    <w:p w14:paraId="2E82190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Тенденции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индустриализации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и увеличения зависимости экономики от мировых цен на энергоносители. Ситуация в российском сельском хозяйстве и увеличение зависимости от экспорта продовольствия. Финансовые пирамиды и залоговые аукционы. Вывод денежных активов из страны.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Дефолт 1998 г. и его последствия. </w:t>
      </w:r>
    </w:p>
    <w:p w14:paraId="2E82190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Повседневная жизнь россиян в условиях реформ. Общественные настроения в зеркале социологических исследований. Представления о либерализме и демократии. Проблемы формирования гражданского общества. Свобода СМИ. Свобода пре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дпринимательской деятельности. Возможность выезда за рубеж. Кризис образования и науки. Социальная поляризация общества и смена ценностных ориентиров. Безработица и детская беспризорность. «Новые русские» и их образ жизни. Решение проблем социально незащищ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енных слоев. </w:t>
      </w:r>
    </w:p>
    <w:p w14:paraId="2E82190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Проблемы русскоязычного населения в бывших республиках СССР. </w:t>
      </w:r>
    </w:p>
    <w:p w14:paraId="2E82190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Новые приоритеты внешней политики. Россия – правопреемник СССР на международной арене. Значение сохранения Россией статуса ядерной державы. Взаимоотношения с США и странами Запада.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Подписание Договора СНВ-2 (1993). Вступление России в «Большую семерку».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</w:t>
      </w:r>
    </w:p>
    <w:p w14:paraId="2E82190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Российская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многопартийность и строительство гражданского общества. Основные политические партии и движения 1990‑х гг., их лидеры и платформы. Кризис центральной власти. Президентские выборы 1996 г. Правительства В.С. Черномырдина и Е.М. Примакова. Обострение ситуаци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 на Северном Кавказе. Вторжение террористических группировок в Дагестан. Выборы в Государственную Думу 1999 г. Добровольная отставка Б.Н. Ельцина. </w:t>
      </w:r>
    </w:p>
    <w:p w14:paraId="2E82190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1992–1999 гг. </w:t>
      </w:r>
    </w:p>
    <w:p w14:paraId="2E82190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в ХХ</w:t>
      </w:r>
      <w:r w:rsidRPr="00085D90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вызовы времени и задачи модернизации</w:t>
      </w:r>
    </w:p>
    <w:p w14:paraId="2E82190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Политические и экономически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 приоритеты. Вступление в должность Президента В.В. Путина и связанные с этим ожидания. Начало преодоления негативных последствий 1990-х гг. Основные направления внутренней и внешней политики. Государственная Дума. Многопартийность. Политические партии и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электорат. Федерализм и сепаратизм. Создание Федеральных округов. Восстановление единого правового пространства страны. Разграничение властных полномочий центра и регионов. Террористическая угроза и борьба с ней. Урегулирование кризиса в Чеченской Республи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ке. Построение вертикали власти и гражданское общество. Военная реформа. Экономическое развитие в 2000-е гг.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Финансовое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положение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Рыночная экономика и монополии. Экономический подъем 1999–2007 гг. и кризис 2008 г. Структура экономики, роль нефтегазового 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ектора и задачи инновационного развития. Крупнейшие инфраструктурные проекты. Сельское хозяйство. Россия в системе мировой рыночной экономики. Начало (2005) и продолжение (2018) реализации приоритетных национальных проектов. </w:t>
      </w:r>
    </w:p>
    <w:p w14:paraId="2E82190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Президент Д.А. Медведев, премь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ер-министр В.В. Путин. Основные направления внешней и внутренней политики. Проблема стабильности и преемственности власти. </w:t>
      </w:r>
    </w:p>
    <w:p w14:paraId="2E82190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Избрание В.В. Путина Президентом Российской Федерации в 2012 г. и переизбрание на новый срок в 2018 г. Вхождение Крыма в состав России и реализация инфраструктурных проектов в Крыму (строительство Крымского моста, трассы «Таврида» и другие). Начало констит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уционной реформы (2020). </w:t>
      </w:r>
    </w:p>
    <w:p w14:paraId="2E82190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Человек и общество в конце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итики. Реформы здравоохранения. Пенсионные реформы. Реформирование образования, культуры, науки и его результаты. </w:t>
      </w:r>
    </w:p>
    <w:p w14:paraId="2E82190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Демографическая статистика. Снижение средней продолжительности жизни и тенденции депопуляции. Государственные программы демографического возр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ождения России. Разработка семейной политики и меры по поощрению рождаемости. Пропаганда спорта и здорового образа жизни и ее результаты. </w:t>
      </w:r>
      <w:r w:rsidRPr="00085D90">
        <w:rPr>
          <w:rFonts w:ascii="Times New Roman" w:hAnsi="Times New Roman"/>
          <w:color w:val="000000"/>
          <w:sz w:val="24"/>
          <w:szCs w:val="24"/>
        </w:rPr>
        <w:t>XXII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Олимпийские и </w:t>
      </w:r>
      <w:r w:rsidRPr="00085D90">
        <w:rPr>
          <w:rFonts w:ascii="Times New Roman" w:hAnsi="Times New Roman"/>
          <w:color w:val="000000"/>
          <w:sz w:val="24"/>
          <w:szCs w:val="24"/>
        </w:rPr>
        <w:t>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Паралимпийские зимние игры в Сочи (2014), успехи российских спортсменов, допинговые скандалы и 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х последствия для российского спорта. Чемпионат мира по футболу и открытие нового образа России миру. </w:t>
      </w:r>
    </w:p>
    <w:p w14:paraId="2E82190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Повседневная жизнь. Социальная дифференциация. Качество, уровень жизни и размеры доходов разных слоев населения. Общественные представления и ожидания в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зеркале социологии. Постановка государством вопроса о социальной ответственности бизнеса. </w:t>
      </w:r>
    </w:p>
    <w:p w14:paraId="2E82190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Модернизация бытовой сферы. Досуг. Россиянин в глобальном информационном пространстве: СМИ, компьютеризация, Интернет. Массовая автомобилизация. Военно-патриотически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 движения. Марш «Бессмертный полк». Празднование 75-летия Победы в Великой Отечественной войне (2020). </w:t>
      </w:r>
    </w:p>
    <w:p w14:paraId="2E82190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в конце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</w:t>
      </w:r>
    </w:p>
    <w:p w14:paraId="2E82190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Утверждение новой Концепции внешней политики Российской Федерации (2000) и ее реализация. Постепенное восс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тановление лидирующих позиций России в международных отношениях. Современная концепция российской внешней политики. Участие в международной борьбе с терроризмом и в урегулировании локальных конфликтов. Оказание помощи Сирии в борьбе с международным террори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змом и в преодолении внутриполитического кризиса (с 2015 г.). Приближение военной инфраструктуры НАТО к российским границам и ответные меры. Односторонний выход США из международных соглашений по контролю над вооружениями и последствия для России. Создание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Россией нового высокоточного оружия и реакция в мире. </w:t>
      </w:r>
    </w:p>
    <w:p w14:paraId="2E82191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Центробежные и партнерские тенденции в СНГ. Союзное государство России и Беларуси. Россия в СНГ и в Евразийском экономическом сообществе (ЕврАзЭС). Формирование Единого экономического пространства (ЕЭ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П) и Евразийского экономического союза (ЕАЭС). Газовые споры с Украиной. Миротворческие миссии России. Приднестровье. Россия в условиях нападения Грузии на Южную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Осетию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в 2008 г. (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операция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по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принуждению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Грузии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 к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миру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14:paraId="2E82191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Отношения с США и Евросоюзом. Вступ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ление в Совет Европы. Сотрудничество России со странами ШОС (Шанхайской организации сотрудничества) и БРИКС. Деятельность «Большой двадцатки». Дальневосточное и другие направления политики России. Сланцевая революция в США и борьба за передел мирового нефт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егазового рынка. </w:t>
      </w:r>
    </w:p>
    <w:p w14:paraId="2E82191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Государственный переворот на Украине 2014 г. и позиция России. Воссоединение Крыма и Севастополя с Россией и его международные последствия. Минские соглашения по Донбассу и гуманитарная поддержка Донецкой Народной Республики (ДНР) и Луган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ской Народной Республики (ЛНР). Введение США и их союзниками политических и экономических санкций против России и их последствия. Специальная военная операция на Украине. </w:t>
      </w:r>
    </w:p>
    <w:p w14:paraId="2E82191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Россия в борьбе с коронавирусной пандемией, оказание помощи зарубежным странам. Мир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 процессы глобализации в новых условиях. Международный нефтяной кризис 2020 г. и его последствия. </w:t>
      </w:r>
    </w:p>
    <w:p w14:paraId="2E82191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Религия, наука и культура России в конце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</w:t>
      </w:r>
    </w:p>
    <w:p w14:paraId="2E82191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Повышение общественной роли СМИ и Интернета. Коммерциализация культуры. Ведущие тенденции в раз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витии образования и науки. Реформа Академии наук. Модернизация образовательной системы. Основные достижения российских ученых и недостаточная востребованность результатов их научной деятельности. </w:t>
      </w:r>
    </w:p>
    <w:p w14:paraId="2E82191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Религиозные конфессии и повышение их роли в жизни страны. П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редоставление Церкви налоговых льгот. Передача государством зданий и предметов культа для религиозных нужд. </w:t>
      </w:r>
    </w:p>
    <w:p w14:paraId="2E82191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Особенности развития современной художественной культуры: литературы, киноискусства, театра, изобразительного искусства. Процессы глобализации и ма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ссовая культура. </w:t>
      </w:r>
    </w:p>
    <w:p w14:paraId="2E82191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Наш край в 2000 – начале 2020-х гг. (2 ч в рамках общего количества часов данной темы).</w:t>
      </w:r>
    </w:p>
    <w:p w14:paraId="2E82191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122.8. Обобщающее повторение по курсу «История России с древнейших времен до 1914 г.».</w:t>
      </w:r>
    </w:p>
    <w:p w14:paraId="2E82191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Обобщающее повторение данного учебного курса предназначено для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систематизации, обобщения и углубления знаний обучающихся по истории России и истории зарубежных стран с древнейших времен до 1914 г., а также формирования и развитие у обучающихся умений, представленных в ФГОС СОО. Высокая степень овладения предметными зн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аниями и умениями позволит выпускникам успешно пройти государственную итоговую аттестацию. </w:t>
      </w:r>
    </w:p>
    <w:p w14:paraId="2E82191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Обобщающее повторение в 11 классе предполагает более высокий уровень теоретических рассуждений и обобщений по сравнению с изучением учебного материала по истории Ро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ссии и всеобщей истории на уровне основного общего образования. Это означает совершенствование методики преподавания предмета в направлении применения педагогических технологий, нацеленных на повышение эффективности обучения обучающихся, использование мног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офакторного подхода к истории России и всеобщей истории, рассмотрение на уроках дискуссионных вопросов, использование элементов историографии на уроках и другое Преподавание всеобщей истории в рамках обобщающего повторения в 11 классе осуществляется в конт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ексте истории России. Это означает, что в ходе преподавания истории России устанавливаются хронологические и пространственные связи между событиями истории России и истории зарубежных стран, проводятся исторические аналогии между событиями, явлениями, проц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ессами истории России и всеобщей истории, их причинами и последствиями, выявляется общее и особенное в историческом развитии России и зарубежных стран, определяются причины различий.</w:t>
      </w:r>
    </w:p>
    <w:p w14:paraId="2E82191C" w14:textId="77777777" w:rsidR="00D727EB" w:rsidRPr="00085D90" w:rsidRDefault="0032156E">
      <w:pPr>
        <w:spacing w:after="0" w:line="264" w:lineRule="auto"/>
        <w:ind w:firstLine="600"/>
        <w:jc w:val="center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Рекомендуемое распределение учебного времени для повторения учебного курс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 «История России с древнейших времен до 1914 г.»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4290"/>
        <w:gridCol w:w="6549"/>
      </w:tblGrid>
      <w:tr w:rsidR="00D727EB" w:rsidRPr="00085D90" w14:paraId="2E82191F" w14:textId="77777777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14:paraId="2E82191D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14:paraId="2E82191E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часов</w:t>
            </w:r>
            <w:proofErr w:type="spellEnd"/>
          </w:p>
        </w:tc>
      </w:tr>
      <w:tr w:rsidR="00D727EB" w:rsidRPr="00085D90" w14:paraId="2E821922" w14:textId="77777777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14:paraId="2E821920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От Руси к Российскому государству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14:paraId="2E821921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D727EB" w:rsidRPr="00085D90" w14:paraId="2E821925" w14:textId="77777777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14:paraId="2E821923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Россия в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–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вв.: от великого княжества к царству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14:paraId="2E821924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D727EB" w:rsidRPr="00085D90" w14:paraId="2E821928" w14:textId="77777777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14:paraId="2E821926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III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Россия в конце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–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XVIII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в.: от царства к империи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14:paraId="2E821927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D727EB" w:rsidRPr="00085D90" w14:paraId="2E82192B" w14:textId="77777777">
        <w:trPr>
          <w:trHeight w:val="144"/>
        </w:trPr>
        <w:tc>
          <w:tcPr>
            <w:tcW w:w="4774" w:type="dxa"/>
            <w:tcMar>
              <w:top w:w="50" w:type="dxa"/>
              <w:left w:w="100" w:type="dxa"/>
            </w:tcMar>
            <w:vAlign w:val="center"/>
          </w:tcPr>
          <w:p w14:paraId="2E821929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IV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Российская империя в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начале ХХ в.</w:t>
            </w:r>
          </w:p>
        </w:tc>
        <w:tc>
          <w:tcPr>
            <w:tcW w:w="7494" w:type="dxa"/>
            <w:tcMar>
              <w:top w:w="50" w:type="dxa"/>
              <w:left w:w="100" w:type="dxa"/>
            </w:tcMar>
            <w:vAlign w:val="center"/>
          </w:tcPr>
          <w:p w14:paraId="2E82192A" w14:textId="77777777" w:rsidR="00D727EB" w:rsidRPr="00085D90" w:rsidRDefault="0032156E">
            <w:pPr>
              <w:spacing w:after="0" w:line="264" w:lineRule="auto"/>
              <w:ind w:left="228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</w:tbl>
    <w:p w14:paraId="2E82192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</w:rPr>
      </w:pPr>
      <w:proofErr w:type="spellStart"/>
      <w:r w:rsidRPr="00085D90">
        <w:rPr>
          <w:rFonts w:ascii="Times New Roman" w:hAnsi="Times New Roman"/>
          <w:color w:val="000000"/>
          <w:sz w:val="24"/>
          <w:szCs w:val="24"/>
        </w:rPr>
        <w:t>Систематизация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</w:rPr>
        <w:t>.</w:t>
      </w:r>
    </w:p>
    <w:p w14:paraId="2E82192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Наряду с обзором событий, явлений, процессов, относящихся к отдельным периодам отечественной истории, правлениям, царствованиям, в ходе повторительного обобщения рекомендуется провести систематиза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цию фактографического и понятийного материала по сквозным линиям, сюжетам, позволяющим более целостно представить картину истории России в ее самобытности и вместе с тем в связях с всеобщей историей. </w:t>
      </w:r>
    </w:p>
    <w:p w14:paraId="2E82192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Русь и соседние племена, государства, народы: характер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отношений, политика первых русских князей. </w:t>
      </w:r>
    </w:p>
    <w:p w14:paraId="2E82192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Внешние угрозы русским землям в </w:t>
      </w:r>
      <w:r w:rsidRPr="00085D90">
        <w:rPr>
          <w:rFonts w:ascii="Times New Roman" w:hAnsi="Times New Roman"/>
          <w:color w:val="000000"/>
          <w:sz w:val="24"/>
          <w:szCs w:val="24"/>
        </w:rPr>
        <w:t>XIII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противостояние агрессии.</w:t>
      </w:r>
    </w:p>
    <w:p w14:paraId="2E82193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Борьба русских земель против зависимости от Орды (</w:t>
      </w:r>
      <w:r w:rsidRPr="00085D90">
        <w:rPr>
          <w:rFonts w:ascii="Times New Roman" w:hAnsi="Times New Roman"/>
          <w:color w:val="000000"/>
          <w:sz w:val="24"/>
          <w:szCs w:val="24"/>
        </w:rPr>
        <w:t>XIV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XV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вв.).</w:t>
      </w:r>
    </w:p>
    <w:p w14:paraId="2E82193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Объединение русских земель вокруг Москвы (</w:t>
      </w:r>
      <w:r w:rsidRPr="00085D90">
        <w:rPr>
          <w:rFonts w:ascii="Times New Roman" w:hAnsi="Times New Roman"/>
          <w:color w:val="000000"/>
          <w:sz w:val="24"/>
          <w:szCs w:val="24"/>
        </w:rPr>
        <w:t>XV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XVI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вв.).</w:t>
      </w:r>
    </w:p>
    <w:p w14:paraId="2E82193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Развитие законодательства в едином Русском (Российском) государстве (</w:t>
      </w:r>
      <w:r w:rsidRPr="00085D90">
        <w:rPr>
          <w:rFonts w:ascii="Times New Roman" w:hAnsi="Times New Roman"/>
          <w:color w:val="000000"/>
          <w:sz w:val="24"/>
          <w:szCs w:val="24"/>
        </w:rPr>
        <w:t>XV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вв.). </w:t>
      </w:r>
    </w:p>
    <w:p w14:paraId="2E82193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Становление и укрепление российского самодержавия (</w:t>
      </w:r>
      <w:r w:rsidRPr="00085D90">
        <w:rPr>
          <w:rFonts w:ascii="Times New Roman" w:hAnsi="Times New Roman"/>
          <w:color w:val="000000"/>
          <w:sz w:val="24"/>
          <w:szCs w:val="24"/>
        </w:rPr>
        <w:t>XV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XVIII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вв.).</w:t>
      </w:r>
    </w:p>
    <w:p w14:paraId="2E82193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Земские соборы, их роль в истории России (</w:t>
      </w:r>
      <w:r w:rsidRPr="00085D90">
        <w:rPr>
          <w:rFonts w:ascii="Times New Roman" w:hAnsi="Times New Roman"/>
          <w:color w:val="000000"/>
          <w:sz w:val="24"/>
          <w:szCs w:val="24"/>
        </w:rPr>
        <w:t>XVI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вв.).</w:t>
      </w:r>
    </w:p>
    <w:p w14:paraId="2E82193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Процесс закрепощения крестьян (</w:t>
      </w:r>
      <w:r w:rsidRPr="00085D90">
        <w:rPr>
          <w:rFonts w:ascii="Times New Roman" w:hAnsi="Times New Roman"/>
          <w:color w:val="000000"/>
          <w:sz w:val="24"/>
          <w:szCs w:val="24"/>
        </w:rPr>
        <w:t>XV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вв.). </w:t>
      </w:r>
    </w:p>
    <w:p w14:paraId="2E82193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Соц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иальные выступления в России в </w:t>
      </w:r>
      <w:r w:rsidRPr="00085D90">
        <w:rPr>
          <w:rFonts w:ascii="Times New Roman" w:hAnsi="Times New Roman"/>
          <w:color w:val="000000"/>
          <w:sz w:val="24"/>
          <w:szCs w:val="24"/>
        </w:rPr>
        <w:t>XVII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 в.</w:t>
      </w:r>
    </w:p>
    <w:p w14:paraId="2E82193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Черты Нового времени в экономическом развитии России в </w:t>
      </w:r>
      <w:r w:rsidRPr="00085D90">
        <w:rPr>
          <w:rFonts w:ascii="Times New Roman" w:hAnsi="Times New Roman"/>
          <w:color w:val="000000"/>
          <w:sz w:val="24"/>
          <w:szCs w:val="24"/>
        </w:rPr>
        <w:t>XVII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XVIII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</w:t>
      </w:r>
    </w:p>
    <w:p w14:paraId="2E82193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России в </w:t>
      </w:r>
      <w:r w:rsidRPr="00085D90">
        <w:rPr>
          <w:rFonts w:ascii="Times New Roman" w:hAnsi="Times New Roman"/>
          <w:color w:val="000000"/>
          <w:sz w:val="24"/>
          <w:szCs w:val="24"/>
        </w:rPr>
        <w:t>XVIII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XIX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Борьба России за выход к Балтийскому и Черному морям. Русско-турецкие войны (</w:t>
      </w:r>
      <w:r w:rsidRPr="00085D90">
        <w:rPr>
          <w:rFonts w:ascii="Times New Roman" w:hAnsi="Times New Roman"/>
          <w:color w:val="000000"/>
          <w:sz w:val="24"/>
          <w:szCs w:val="24"/>
        </w:rPr>
        <w:t>XVIII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85D90">
        <w:rPr>
          <w:rFonts w:ascii="Times New Roman" w:hAnsi="Times New Roman"/>
          <w:color w:val="000000"/>
          <w:sz w:val="24"/>
          <w:szCs w:val="24"/>
        </w:rPr>
        <w:t>XIX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вв.).</w:t>
      </w:r>
    </w:p>
    <w:p w14:paraId="2E82193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рестьянский вопрос и попытки его решения в России в </w:t>
      </w:r>
      <w:r w:rsidRPr="00085D90">
        <w:rPr>
          <w:rFonts w:ascii="Times New Roman" w:hAnsi="Times New Roman"/>
          <w:color w:val="000000"/>
          <w:sz w:val="24"/>
          <w:szCs w:val="24"/>
        </w:rPr>
        <w:t>XIX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2E82193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Власть и общество в России в </w:t>
      </w:r>
      <w:r w:rsidRPr="00085D90">
        <w:rPr>
          <w:rFonts w:ascii="Times New Roman" w:hAnsi="Times New Roman"/>
          <w:color w:val="000000"/>
          <w:sz w:val="24"/>
          <w:szCs w:val="24"/>
        </w:rPr>
        <w:t>XVIII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самодержавная монархия, эволюция отношений. </w:t>
      </w:r>
    </w:p>
    <w:p w14:paraId="2E82193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Великие реформы 1860–1870-х гг.: новые перспективы. </w:t>
      </w:r>
    </w:p>
    <w:p w14:paraId="2E82193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Индустриальное развитие и модернизационные процессы и России в </w:t>
      </w:r>
      <w:r w:rsidRPr="00085D90">
        <w:rPr>
          <w:rFonts w:ascii="Times New Roman" w:hAnsi="Times New Roman"/>
          <w:color w:val="000000"/>
          <w:sz w:val="24"/>
          <w:szCs w:val="24"/>
        </w:rPr>
        <w:t>XIX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</w:t>
      </w:r>
    </w:p>
    <w:p w14:paraId="2E82193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Российские первооткрыватели, ученые, изобретатели </w:t>
      </w:r>
      <w:r w:rsidRPr="00085D90">
        <w:rPr>
          <w:rFonts w:ascii="Times New Roman" w:hAnsi="Times New Roman"/>
          <w:color w:val="000000"/>
          <w:sz w:val="24"/>
          <w:szCs w:val="24"/>
        </w:rPr>
        <w:t>XVII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в.: место в истории России и всемирной истории. </w:t>
      </w:r>
    </w:p>
    <w:p w14:paraId="2E82193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культуры в России в </w:t>
      </w:r>
      <w:r w:rsidRPr="00085D90">
        <w:rPr>
          <w:rFonts w:ascii="Times New Roman" w:hAnsi="Times New Roman"/>
          <w:color w:val="000000"/>
          <w:sz w:val="24"/>
          <w:szCs w:val="24"/>
        </w:rPr>
        <w:t>XVII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традици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и, новые веяния, обращение к основам национальных культур. Архитектурные стили в России в </w:t>
      </w:r>
      <w:r w:rsidRPr="00085D90">
        <w:rPr>
          <w:rFonts w:ascii="Times New Roman" w:hAnsi="Times New Roman"/>
          <w:color w:val="000000"/>
          <w:sz w:val="24"/>
          <w:szCs w:val="24"/>
        </w:rPr>
        <w:t>XVII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2E82193F" w14:textId="77777777" w:rsidR="00D727EB" w:rsidRPr="00085D90" w:rsidRDefault="00D727EB">
      <w:pPr>
        <w:rPr>
          <w:sz w:val="24"/>
          <w:szCs w:val="24"/>
          <w:lang w:val="ru-RU"/>
        </w:rPr>
        <w:sectPr w:rsidR="00D727EB" w:rsidRPr="00085D90" w:rsidSect="0032156E">
          <w:pgSz w:w="11906" w:h="16383"/>
          <w:pgMar w:top="1134" w:right="282" w:bottom="1134" w:left="993" w:header="720" w:footer="720" w:gutter="0"/>
          <w:cols w:space="720"/>
        </w:sectPr>
      </w:pPr>
    </w:p>
    <w:p w14:paraId="2E821940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5" w:name="block-10703204"/>
      <w:bookmarkEnd w:id="4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ПЛАНИРУЕМЫЕ РЕЗУЛЬТАТЫ ОСВОЕНИЯ ПРОГРАММЫ ПО ИСТОРИИ НА УГЛУБЛЕННОМ УРОВНЕ СРЕДНЕГО ОБЩЕГО ОБРАЗОВАНИЯ</w:t>
      </w:r>
    </w:p>
    <w:p w14:paraId="2E821941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942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2E821943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94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1) гражданско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 воспитания: </w:t>
      </w:r>
    </w:p>
    <w:p w14:paraId="2E82194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осмысление сложившихся в российской истории традиций гражданского служения Отечеству; </w:t>
      </w:r>
    </w:p>
    <w:p w14:paraId="2E82194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гражданской позиции обучающегося как активного и ответственного члена современного российского общества; осознание исторического значени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я конституционного развития России, своих конституционных прав и обязанностей, уважение закона и правопорядка; </w:t>
      </w:r>
    </w:p>
    <w:p w14:paraId="2E82194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14:paraId="2E82194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готовность противостоять идеологии экстремизм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а, национализма, ксенофобии, дискриминации по социальным, религиозным, расовым, национальным, этническим признакам; </w:t>
      </w:r>
    </w:p>
    <w:p w14:paraId="2E82194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14:paraId="2E82194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взаимодействовать с социальными институтами в соответствии с их функциями и назначением; </w:t>
      </w:r>
    </w:p>
    <w:p w14:paraId="2E82194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готовность к гуманитар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ной и волонтерской деятельности; </w:t>
      </w:r>
    </w:p>
    <w:p w14:paraId="2E82194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2) патриотического воспитания: </w:t>
      </w:r>
    </w:p>
    <w:p w14:paraId="2E82194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свою страну, свой край, свой язык и культуру,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прошлое и настоящее многонационального народа России; </w:t>
      </w:r>
    </w:p>
    <w:p w14:paraId="2E82194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 </w:t>
      </w:r>
    </w:p>
    <w:p w14:paraId="2E82194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идейная у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бежденность, готовность к служению Отечеству и его защите, ответственность за его судьбу;</w:t>
      </w:r>
    </w:p>
    <w:p w14:paraId="2E82195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3) духовно-нравственного воспитания: </w:t>
      </w:r>
    </w:p>
    <w:p w14:paraId="2E82195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личностное осмысление и принятие сущности и значения исторически сложившихся и развивавшихся духовно-нравственных ценностей росс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ийского народа; </w:t>
      </w:r>
    </w:p>
    <w:p w14:paraId="2E82195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нравственного сознания, этического поведения;</w:t>
      </w:r>
    </w:p>
    <w:p w14:paraId="2E82195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способность оценивать ситуации нравственного выбора и принимать осознанные решения, ориентируясь на морально-нравственные ценности и нормы современного российского общества; </w:t>
      </w:r>
    </w:p>
    <w:p w14:paraId="2E82195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онимание значения личного вклада в построение устойчивого будущего;</w:t>
      </w:r>
    </w:p>
    <w:p w14:paraId="2E82195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ответственное отношение к своим родителям, представителям старших поколений, осознание значения создания семьи на основе принятия ценностей семейной жизни в соответствии с традициями народ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ов России; </w:t>
      </w:r>
    </w:p>
    <w:p w14:paraId="2E82195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4) эстетического воспитания: </w:t>
      </w:r>
    </w:p>
    <w:p w14:paraId="2E82195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представление об исторически сложившемся культурном многообразии своей страны и мира; </w:t>
      </w:r>
    </w:p>
    <w:p w14:paraId="2E82195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твие искусства; </w:t>
      </w:r>
    </w:p>
    <w:p w14:paraId="2E82195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осознание значимости для личности и общества наследия отечественного и мирового искусства, этнических культурных традиций и народного творчества;</w:t>
      </w:r>
    </w:p>
    <w:p w14:paraId="2E82195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способность выявлять в памятниках художественной культуры эстетические ценности эпох, к котор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ым они принадлежат; </w:t>
      </w:r>
    </w:p>
    <w:p w14:paraId="2E82195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эстетическое отношение к окружающему миру, современной культуре, включая эстетику быта, научного и технического творчества, спорта, труда, общественных отношений;</w:t>
      </w:r>
    </w:p>
    <w:p w14:paraId="2E82195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5) физического воспитания: </w:t>
      </w:r>
    </w:p>
    <w:p w14:paraId="2E82195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ценностного отношения к жизни 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здоровью; </w:t>
      </w:r>
    </w:p>
    <w:p w14:paraId="2E82195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ценности жизни и необходимости ее сохранения; </w:t>
      </w:r>
    </w:p>
    <w:p w14:paraId="2E82195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представление об идеалах гармоничного физического и духовного развития человека в исторических обществах и в современную эпоху; </w:t>
      </w:r>
    </w:p>
    <w:p w14:paraId="2E82196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ответственное отношение к своему здоровью и установка на 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доровый образ жизни; </w:t>
      </w:r>
    </w:p>
    <w:p w14:paraId="2E82196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6) трудового воспитания: </w:t>
      </w:r>
    </w:p>
    <w:p w14:paraId="2E82196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понимание на основе знания истории значения трудовой деятельности как источника развития человека и общества; </w:t>
      </w:r>
    </w:p>
    <w:p w14:paraId="2E82196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уважение к труду и результатам трудовой деятельности человека;</w:t>
      </w:r>
    </w:p>
    <w:p w14:paraId="2E82196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о разнообразии сущес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твовавших в прошлом и современных профессий; </w:t>
      </w:r>
    </w:p>
    <w:p w14:paraId="2E82196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формирование интереса к различным сферам профессиональной деятельности;</w:t>
      </w:r>
    </w:p>
    <w:p w14:paraId="2E82196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 совершать осознанный выбор будущей профессии и реализовывать собственные жизненные планы; </w:t>
      </w:r>
    </w:p>
    <w:p w14:paraId="2E82196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мотивация и способность к самообразованию на протяжении всей жизни; </w:t>
      </w:r>
    </w:p>
    <w:p w14:paraId="2E82196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7) экологического воспитания: </w:t>
      </w:r>
    </w:p>
    <w:p w14:paraId="2E82196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осмысление исторического опыта взаимодействия людей с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природной средой, его позитивных и негативных проявлений; </w:t>
      </w:r>
    </w:p>
    <w:p w14:paraId="2E82196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сформированность экологической культуры, понимание влияния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социально­экономических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процессов на состояние природной и социальной среды, осознание глобального характера экологических проблем; </w:t>
      </w:r>
    </w:p>
    <w:p w14:paraId="2E82196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активное неприятие действий, приносящих вред окружающей природной и социальной среде; </w:t>
      </w:r>
    </w:p>
    <w:p w14:paraId="2E82196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8) ценности научного познания: </w:t>
      </w:r>
    </w:p>
    <w:p w14:paraId="2E82196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сформированность мировоззрения, соответствующего современному уровню развития исторической науки и общественной практики; </w:t>
      </w:r>
    </w:p>
    <w:p w14:paraId="2E82196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осмысление зна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чения истории как знания о развитии человека и общества, о социальном и нравственном опыте предшествовавших поколений; </w:t>
      </w:r>
    </w:p>
    <w:p w14:paraId="2E82196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овладение основными навыками познания и оценки событий прошлого с позиций историзма, готовность к осуществлению учебной проектно-исследо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вательской деятельности в сфере истории; </w:t>
      </w:r>
    </w:p>
    <w:p w14:paraId="2E82197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мотивация к дальнейшему, в том числе профессиональному, изучению истории.</w:t>
      </w:r>
    </w:p>
    <w:p w14:paraId="2E82197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истории способствует также развитию 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эмоционального интеллекта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обучающихся, в особенности – самосознания (включая способность осозна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вать на примерах исторических ситуаций роль эмоций в отношениях между людьми, понимать свое эмоциональное состояние, соотнося его с эмоциями людей в известных исторических ситуациях), эмпатии (способность понимать другого человека, оказавшегося в определен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ных обстоятельствах), социальных навыков (способность выстраивать конструктивные отношения с другими людьми, регулировать способ выражения своих суждений и эмоций с учетом позиций и мнений других участников общения). </w:t>
      </w:r>
    </w:p>
    <w:p w14:paraId="2E821972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2E821973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974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ные универсальные учебные действия</w:t>
      </w:r>
    </w:p>
    <w:p w14:paraId="2E821975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2E82197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формулировать проблему, вопрос, требующий решения; </w:t>
      </w:r>
    </w:p>
    <w:p w14:paraId="2E82197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разрабатывать план решения проблемы с учетом анализа имеющихся материальных и нематериальных ресурсов; </w:t>
      </w:r>
    </w:p>
    <w:p w14:paraId="2E82197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систематизировать и обобщать историч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еские факты (в форме таблиц, схем, диаграмм и других); </w:t>
      </w:r>
    </w:p>
    <w:p w14:paraId="2E82197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характерные признаки исторических явлений; </w:t>
      </w:r>
    </w:p>
    <w:p w14:paraId="2E82197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раскрывать причинно-следственные связи событий прошлого и настоящего;</w:t>
      </w:r>
    </w:p>
    <w:p w14:paraId="2E82197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сравнивать события, ситуации, определяя основания для сравнения, выявляя общи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 черты и различия; </w:t>
      </w:r>
    </w:p>
    <w:p w14:paraId="2E82197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и обосновывать выводы.</w:t>
      </w:r>
    </w:p>
    <w:p w14:paraId="2E82197D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14:paraId="2E82197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нового знания, его интерпретацию, преобразование и применение в различных учебных ситуациях, в том числе при создании учебных и социальных прое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ктов; </w:t>
      </w:r>
    </w:p>
    <w:p w14:paraId="2E82197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ключевыми научными понятиями и методами работы с исторической информацией; </w:t>
      </w:r>
    </w:p>
    <w:p w14:paraId="2E82198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познавательную задачу, намечать путь ее решения и осуществлять подбор исторического материала, объекта; </w:t>
      </w:r>
    </w:p>
    <w:p w14:paraId="2E82198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осуществлять анализ объекта в соответствии с принципом историзма, основными процедурами исторического познания; </w:t>
      </w:r>
    </w:p>
    <w:p w14:paraId="2E82198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в различны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х форматах с учетом назначения информации и целевой аудитории; </w:t>
      </w:r>
    </w:p>
    <w:p w14:paraId="2E82198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полученный результат с имеющимся историческим знанием, определять новизну и обоснованность полученного результата; </w:t>
      </w:r>
    </w:p>
    <w:p w14:paraId="2E82198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своей деятельности в различных формах (со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общение, эссе, презентация, реферат, учебный проект и других); </w:t>
      </w:r>
    </w:p>
    <w:p w14:paraId="2E82198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сферу применения и значение проведенного учебного исследования в современном общественном контексте; </w:t>
      </w:r>
    </w:p>
    <w:p w14:paraId="2E82198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применять исторические знания и познавательные процедуры в интегрированных (межд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исциплинарных) учебных проектах, в том числе краеведческих.</w:t>
      </w:r>
    </w:p>
    <w:p w14:paraId="2E821987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2E82198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анализ учебной и внеучебной исторической информации (учебники, исторические источники, научно-популярная литература, Интернет-ресурсы и другие) – извлекать, сопо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ставлять, систематизировать и интерпретировать информацию; </w:t>
      </w:r>
    </w:p>
    <w:p w14:paraId="2E82198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представлять и использовать информационные особенности разных видов исторических источников, проводить критический анализ источника, высказывать суждение о достоверности и ценности содержащейся в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нем информации (в том числе по самостоятельно сформулированным критериям); </w:t>
      </w:r>
    </w:p>
    <w:p w14:paraId="2E82198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рассматривать комплексы источников, выявляя совпадения и различия их свидетельств; </w:t>
      </w:r>
    </w:p>
    <w:p w14:paraId="2E82198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сопоставлять оценки исторических событий и личностей, приводимые в научной литературе и публицис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тике, объяснять причины расхождения мнений;</w:t>
      </w:r>
    </w:p>
    <w:p w14:paraId="2E82198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современных информационных и коммуникационных технологий с соблюдением правовых и этических норм, требований информационной безопасности.</w:t>
      </w:r>
    </w:p>
    <w:p w14:paraId="2E82198D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98E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2E82198F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Обще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ние:</w:t>
      </w:r>
    </w:p>
    <w:p w14:paraId="2E82199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представлять особенности взаимодействия людей в исторических обществах и современном мире; </w:t>
      </w:r>
    </w:p>
    <w:p w14:paraId="2E82199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обсуждении событий и личностей прошлого и современности, в том числе вызывающих разные оценки, определяя свою позицию и обосновывая ее в ходе диа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лога; </w:t>
      </w:r>
    </w:p>
    <w:p w14:paraId="2E82199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выражать и аргументировать свою точку зрения в устном высказывании, письменном тексте; </w:t>
      </w:r>
    </w:p>
    <w:p w14:paraId="2E82199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общения и конструктивного взаимодействия, в том числе межкультурного, в школе и социальном окружении.</w:t>
      </w:r>
    </w:p>
    <w:p w14:paraId="2E821994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 (сотрудничество):</w:t>
      </w:r>
    </w:p>
    <w:p w14:paraId="2E82199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осознавать на основе исторических примеров значение совместной деятельности как эффективного средства достижения поставленных целей;</w:t>
      </w:r>
    </w:p>
    <w:p w14:paraId="2E82199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планировать и осуществлять совместную работу, коллективные учебные проекты по истории, в том числе на региональном материа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ле; </w:t>
      </w:r>
    </w:p>
    <w:p w14:paraId="2E82199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свое участие в общей работе и координировать свои действия с другими членами команды; </w:t>
      </w:r>
    </w:p>
    <w:p w14:paraId="2E82199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оценивать полученные результаты и свой вклад в общую работу.</w:t>
      </w:r>
    </w:p>
    <w:p w14:paraId="2E821999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99A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2E82199B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2E82199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проблему, задачи, требующие решения; </w:t>
      </w:r>
    </w:p>
    <w:p w14:paraId="2E82199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план действий, определять способ решения; </w:t>
      </w:r>
    </w:p>
    <w:p w14:paraId="2E82199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последовательно реализовывать намеченный план действий. </w:t>
      </w:r>
    </w:p>
    <w:p w14:paraId="2E82199F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14:paraId="2E8219A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осуществлять самоконтроль, рефлексию и самооценку полученных результатов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</w:p>
    <w:p w14:paraId="2E8219A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вносить коррективы в свою работу с учетом установленных ошибок, возникших трудностей; </w:t>
      </w:r>
    </w:p>
    <w:p w14:paraId="2E8219A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осознавать свои достижения и слабые стороны в учении, в общении, сотрудничестве со сверстниками и людьми старших поколений; </w:t>
      </w:r>
    </w:p>
    <w:p w14:paraId="2E8219A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свое право и право других на 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шибки; </w:t>
      </w:r>
    </w:p>
    <w:p w14:paraId="2E8219A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вносить конструктивные предложения для совместного решения учебных задач, проблем. </w:t>
      </w:r>
    </w:p>
    <w:p w14:paraId="2E8219A5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9A6" w14:textId="77777777" w:rsidR="00D727EB" w:rsidRPr="00085D90" w:rsidRDefault="0032156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2E8219A7" w14:textId="77777777" w:rsidR="00D727EB" w:rsidRPr="00085D90" w:rsidRDefault="00D727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E8219A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Требования к предметным результатам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освоения базового курса истории:</w:t>
      </w:r>
    </w:p>
    <w:p w14:paraId="2E8219A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Понимание значимости России в мировых политических и социально-экономич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еских процессах ХХ – начала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знание достижений страны и ее народа, умение характеризовать историческое значение Российской революции, Гражданской войны, Новой экономической политики (далее – нэп), индустриализации и коллективизации в Союзе Советских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Социалистических республик (далее – СССР), решающую роль СССР в победе над нацизмом, значение советских научно-технологических успехов, освоения космоса, понимание причин и следствий распада СССР, возрождения Российской Федерации как мировой державы, восс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оединения Крыма с Россией, специальной военной операции на Украине и других важнейших событий ХХ – начала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особенности развития культуры народов СССР (России).</w:t>
      </w:r>
    </w:p>
    <w:p w14:paraId="2E8219A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Знание имен героев Первой мировой, Гражданской, Великой Отечественной войн, исторических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личностей, внесших значительный вклад в социально-экономическое, политическое и культурное развитие России в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2E8219A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составлять описание (реконструкцию) в устной и письменной форме исторических событий, явлений, процессов истории родного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края, истории России и всемирной истории ХХ – начала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 их участников, образа жизни людей и его изменения в Новейшую эпоху, формулировать и обосновывать собственную точку зрения (версию, оценку) с опорой на фактический материал, в том числе используя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источники разных типов.</w:t>
      </w:r>
    </w:p>
    <w:p w14:paraId="2E8219A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выявлять существенные черты исторических событий, явлений, процессов, систематизировать историческую информацию в соответствии с заданными критериями, сравнивать изученные исторические события, явления, процессы.</w:t>
      </w:r>
    </w:p>
    <w:p w14:paraId="2E8219A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уста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навливать причинно-следственные, пространственные, временные связи исторических событий, явлений, процессов, характеризовать их итоги, соотносить события истории родного края и истории России в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определять современников исторических собы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тий истории России и человечества в целом в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2E8219A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 ХХ – начала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оценивать их полноту и достоверность, соотносить с историческим периодом, выявлять общее и различия, привлекать контекстную информацию при работе с историческими источниками.</w:t>
      </w:r>
    </w:p>
    <w:p w14:paraId="2E8219A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осуществлять с соблюдением правил информационной без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опасности поиск исторической информации по истории России и зарубежных стран ХХ – начала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 справочной литературе, сети Интернет, средствах массовой информации для решения познавательных задач, оценивать полноту и достоверность информации с точки зре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ния ее соответствия исторической действительности.</w:t>
      </w:r>
    </w:p>
    <w:p w14:paraId="2E8219B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ХХ – начала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сопоставлять информацию, предста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вленную в различных источниках, формализовать историческую информацию в виде таблиц, схем, графиков, диаграмм, приобретение опыта осуществления проектной деятельности в форме разработки и представления учебных проектов по новейшей истории, в том числе – на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региональном материале (с использованием ресурсов библиотек, музеев). </w:t>
      </w:r>
    </w:p>
    <w:p w14:paraId="2E8219B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Приобретение опыта взаимодействия с людьми другой культуры, национальной и религиозной принадлежности на основе ценностей современного российского общества: идеалов гуманизма, демократ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ии, мира и взаимопонимания между народами, людьми разных культур, уважения к историческому наследию народов России.</w:t>
      </w:r>
    </w:p>
    <w:p w14:paraId="2E8219B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защищать историческую правду, не допускать умаления подвига народа при защите Отечества, готовность давать отпор фальсификациям росси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йской истории.</w:t>
      </w:r>
    </w:p>
    <w:p w14:paraId="2E8219B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Знание ключевых событий, основных дат и этапов истории России и мира в ХХ – начале </w:t>
      </w:r>
      <w:r w:rsidRPr="00085D90">
        <w:rPr>
          <w:rFonts w:ascii="Times New Roman" w:hAnsi="Times New Roman"/>
          <w:color w:val="000000"/>
          <w:sz w:val="24"/>
          <w:szCs w:val="24"/>
        </w:rPr>
        <w:t>XXI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выдающихся деятелей отечественной и всемирной истории, важнейших достижений культуры, ценностных ориентиров:</w:t>
      </w:r>
    </w:p>
    <w:p w14:paraId="2E8219B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1) по учебному курсу «История 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России»:</w:t>
      </w:r>
    </w:p>
    <w:p w14:paraId="2E8219B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Россия накануне Первой мировой войны. Ход военных действий. Власть, общество, экономика, культура. Предпосылки революции.</w:t>
      </w:r>
    </w:p>
    <w:p w14:paraId="2E8219B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Февральская революция 1917 г. Двоевластие. Октябрьская революция. Первые преобразования большевиков. Гражданская война и инте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рвенция. Политика «военного коммунизма». Общество, культура в годы революций и Гражданской войны.</w:t>
      </w:r>
    </w:p>
    <w:p w14:paraId="2E8219B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Нэп. Образование СССР. СССР в годы нэпа. «Великий перелом». Индустриализация, коллективизация, культурная революция. Первые пятилетки. Политический строй и ре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прессии. Внешняя политика СССР. Укрепление обороноспособности.</w:t>
      </w:r>
    </w:p>
    <w:p w14:paraId="2E8219B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Великая Отечественная война 1941–1945 гг.: причины, силы сторон, основные операции. Государство и общество в годы войны, массовый героизм советского народа, единство фронта и тыла, человек на в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ойне. Нацистский оккупационный режим, зверства захватчиков. Освободительная миссия Красной Армии. Победа над Японией. Решающий вклад СССР в Великую Победу. Защита памяти о Великой Победе.</w:t>
      </w:r>
    </w:p>
    <w:p w14:paraId="2E8219B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СССР в 1945–1991 гг. Экономические развитие и реформы. Политическая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система «развитого социализма». Развитие науки, образования, культуры. «Холодная война» и внешняя политика. СССР и мировая социалистическая система. Причины распада Советского Союза.</w:t>
      </w:r>
    </w:p>
    <w:p w14:paraId="2E8219B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Российская Федерация в 1992–2022 гг. Становление новой России. Возрождени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 Российской Федерации как великой державы в ХХ</w:t>
      </w:r>
      <w:r w:rsidRPr="00085D90">
        <w:rPr>
          <w:rFonts w:ascii="Times New Roman" w:hAnsi="Times New Roman"/>
          <w:color w:val="000000"/>
          <w:sz w:val="24"/>
          <w:szCs w:val="24"/>
        </w:rPr>
        <w:t>I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Экономическая и социальная модернизация. Культурное пространство и повседневная жизнь. Укрепление обороноспособности. Воссоединение с Крымом и Севастополем. Специальная военная операция. Место России в со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временном мире.</w:t>
      </w:r>
    </w:p>
    <w:p w14:paraId="2E8219B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2) по учебному курсу «Всеобщая история»:</w:t>
      </w:r>
    </w:p>
    <w:p w14:paraId="2E8219B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Мир накануне Первой мировой войны. Первая мировая война: причины, участники, основные события, результаты. Власть и общество.</w:t>
      </w:r>
    </w:p>
    <w:p w14:paraId="2E8219B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Межвоенный период. Революционная волна. Версальско-Вашингтонская система.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Страны мира в 1920-е гг. «Великая депрессия» и ее проявления в различных странах. «Новый курс» в США. Германский нацизм. «Народный фронт». Политика «умиротворения агрессора». Культурное развитие. </w:t>
      </w:r>
    </w:p>
    <w:p w14:paraId="2E8219B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Вторая мировая война: причины, участники, основные сражени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я, итоги.</w:t>
      </w:r>
    </w:p>
    <w:p w14:paraId="2E8219B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Власть и общество в годы войны. Решающий вклад СССР в Победу.</w:t>
      </w:r>
    </w:p>
    <w:p w14:paraId="2E8219C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Послевоенные перемены в мире. «Холодная война». Мировая система социализма. Экономические и политические изменения в странах Запада. Распад колониальных империй. Развитие стран Азии, 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фрики и Латинской Америки. Научно-техническая революция. Постиндустриальное и информационное общество.</w:t>
      </w:r>
    </w:p>
    <w:p w14:paraId="2E8219C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Современный мир: глобализация и </w:t>
      </w:r>
      <w:proofErr w:type="spellStart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деглобализация</w:t>
      </w:r>
      <w:proofErr w:type="spellEnd"/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. Геополитический кризис 2022 г. и его влияние на мировую систему.</w:t>
      </w:r>
    </w:p>
    <w:p w14:paraId="2E8219C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Требования к предметным результатам осво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ения углубленного курса: </w:t>
      </w:r>
    </w:p>
    <w:p w14:paraId="2E8219C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Понимание значимости роли России в мировых политических и социально-экономических процессах с древнейших времен до настоящего времени.</w:t>
      </w:r>
    </w:p>
    <w:p w14:paraId="2E8219C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характеризовать вклад российской культуры в мировую культуру.</w:t>
      </w:r>
    </w:p>
    <w:p w14:paraId="2E8219C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представл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ений о предмете, научных и социальных функциях исторического знания, методах изучения исторических источников.</w:t>
      </w:r>
    </w:p>
    <w:p w14:paraId="2E8219C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Владение комплексом хронологических умений, умение устанавливать причинно-следственные, пространственные связи исторических событий,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явлений, процессов с древнейших времен до настоящего времени.</w:t>
      </w:r>
    </w:p>
    <w:p w14:paraId="2E8219C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анализировать, характеризовать и сравнивать исторические события, явления, процессы с древнейших времен до настоящего времени.</w:t>
      </w:r>
    </w:p>
    <w:p w14:paraId="2E8219C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объяснять критерии поиска исторических источников и 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аходить их, учитывать при работе специфику современных источников социальной и личной информации, объяснять значимость конкретных источников при изучении событий и процессов истории России и истории зарубежных стран, приобретение опыта осуществления учебно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-исследовательской деятельности.</w:t>
      </w:r>
    </w:p>
    <w:p w14:paraId="2E8219C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Умение на практике отстаивать историческую правду в ходе дискуссий и других форм межличностного взаимодействия, а также при разработке и представлении учебных проектов и исследований по новейшей истории, аргументированно кр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итиковать фальсификации отечественной истории, рассказывать о подвигах народа при защите Отечества, разоблачать фальсификации отечественной истории.</w:t>
      </w:r>
    </w:p>
    <w:p w14:paraId="2E8219C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 в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085D9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10 классе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мы по истории:</w:t>
      </w:r>
    </w:p>
    <w:p w14:paraId="2E8219C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Понимание значимости роли России в мировых политических и социально-экономических процессах 1914–1945 гг.</w:t>
      </w:r>
    </w:p>
    <w:p w14:paraId="2E8219C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9C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знать мировые политические и социально-экономические проц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ессы 1914–1945 гг., в которых проявилось значительное влияние России, характеризовать роль нашей страны в этих процессах; </w:t>
      </w:r>
    </w:p>
    <w:p w14:paraId="2E8219C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 связи, связанные с участием России в мировых политических и социально-экономических процессах 191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4–1945 гг.;</w:t>
      </w:r>
    </w:p>
    <w:p w14:paraId="2E8219C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используя знания по истории России 1914–1945 гг., выявлять попытки фальсификации истории, связанные с принижением и искажением роли России в мировых политических и социально-экономических процессах.</w:t>
      </w:r>
    </w:p>
    <w:p w14:paraId="2E8219D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Умение характеризовать вклад 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российской культуры в мировую культуру.</w:t>
      </w:r>
    </w:p>
    <w:p w14:paraId="2E8219D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9D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этапы развития науки и культуры в России 1914–1945 гг., составлять развернутое описание памятников культуры России;</w:t>
      </w:r>
    </w:p>
    <w:p w14:paraId="2E8219D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еризовать этапы развития мировой культуры 1914–1945 гг., составлять описание наиболее известных памятников культуры;</w:t>
      </w:r>
    </w:p>
    <w:p w14:paraId="2E8219D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взаимное влияние культуры России и культуры зарубежных стран, вклад российских ученых и деятелей культуры в мировую науку 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культуру.</w:t>
      </w:r>
    </w:p>
    <w:p w14:paraId="2E8219D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Сформированность представлений о предмете, научных и социальных функциях исторического знания, методах изучения исторических источников.</w:t>
      </w:r>
    </w:p>
    <w:p w14:paraId="2E8219D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9D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объяснять, в чем состоят научн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ые и социальные функции исторического знания;</w:t>
      </w:r>
    </w:p>
    <w:p w14:paraId="2E8219D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и применять основные приемы изучения исторических источников;</w:t>
      </w:r>
    </w:p>
    <w:p w14:paraId="2E8219D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14:paraId="2E8219D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роль исторической наук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 в политическом развитии России и зарубежных стран 1914–1945 гг.</w:t>
      </w:r>
    </w:p>
    <w:p w14:paraId="2E8219D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Владение комплексом хронологических умений, умение устанавливать причинно-следственные, пространственные связи исторических событий, явлений, процессов 1914–1945 гг.</w:t>
      </w:r>
    </w:p>
    <w:p w14:paraId="2E8219D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зультата включает следующий перечень знаний и умений:</w:t>
      </w:r>
    </w:p>
    <w:p w14:paraId="2E8219D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и выделять этапы в развитии процессов истории России и всеобщей истории 1914–1945 гг.;</w:t>
      </w:r>
    </w:p>
    <w:p w14:paraId="2E8219D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указывать хронологические рамки периодов истории России и всеобщей истории 1914–194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5 гг.;</w:t>
      </w:r>
    </w:p>
    <w:p w14:paraId="2E8219D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объяснять основания периодизации истории России и всеобщей истории 1914–1945 гг., используемые учеными-историками;</w:t>
      </w:r>
    </w:p>
    <w:p w14:paraId="2E8219E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соотносить события истории России, региона, других стран с основными периодами истории России и всеобщей истории 1914–1945 гг., соотно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сить события истории родного края, истории России и зарубежных стран 1914–1945 гг.;</w:t>
      </w:r>
    </w:p>
    <w:p w14:paraId="2E8219E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причинно-следственные, пространственные, временные связи между историческими событиями, явлениями, процессами на основе анализа исторической ситуации/информац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ии из истории России и зарубежных стран 1914–1945 гг.;</w:t>
      </w:r>
    </w:p>
    <w:p w14:paraId="2E8219E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1914–1945 гг., используя знания по истории и дополните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льные источники исторической информации, устанавливать верность/неверность выдвинутых гипотез;</w:t>
      </w:r>
    </w:p>
    <w:p w14:paraId="2E8219E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 истории Росси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 и всеобщей истории 1914–1945 гг.;</w:t>
      </w:r>
    </w:p>
    <w:p w14:paraId="2E8219E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определять современников исторических событий, явлений, процессов истории России и всеобщей истории 1914–1945 гг.</w:t>
      </w:r>
    </w:p>
    <w:p w14:paraId="2E8219E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анализировать, характеризовать и сравнивать исторические события, явления, процессы 1914–1945 гг.</w:t>
      </w:r>
    </w:p>
    <w:p w14:paraId="2E8219E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труктура предметного результата включает следующий перечень знаний и умений:</w:t>
      </w:r>
    </w:p>
    <w:p w14:paraId="2E8219E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называть характерные, существенные признаки событий, процессов, явлений истории России и всеобщей истории 1914–1945 гг.;</w:t>
      </w:r>
    </w:p>
    <w:p w14:paraId="2E8219E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различать в исторической информации по истории России и вс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еобщей истории 1914–1945 гг. события, явления, процессы, факты и мнения;</w:t>
      </w:r>
    </w:p>
    <w:p w14:paraId="2E8219E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исторические факты истории России и всеобщей истории 1914–1945 гг. по самостоятельно определяемому признаку;</w:t>
      </w:r>
    </w:p>
    <w:p w14:paraId="2E8219E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обобщать историческую информацию по истори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 России и всеобщей истории 1914–1945 гг.;</w:t>
      </w:r>
    </w:p>
    <w:p w14:paraId="2E8219E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по самостоятельно составленному плану представлять развернутый рассказ (описание) о ключевых событиях родного края, истории России и всеобщей истории 1914–1945 гг. с использованием контекстной информации, представленной в исторических источниках, учебной,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художественной и научно-популярной литературе, визуальных материалах и других; </w:t>
      </w:r>
    </w:p>
    <w:p w14:paraId="2E8219E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составлять развернутую характеристику исторических личностей с описанием и оценкой их деятельности, характеризовать условия и образ жизни людей в России и других странах в 1914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–1945 гг., показывая изменения, происшедшие в течение рассматриваемого периода; </w:t>
      </w:r>
    </w:p>
    <w:p w14:paraId="2E8219E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всеобщей истории 1914–1945 гг.; </w:t>
      </w:r>
    </w:p>
    <w:p w14:paraId="2E8219E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сравнивать исторические события, явления, процессы, вз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гляды исторических деятелей истории России и всеобщей истории 1914–1945 гг. по самостоятельно определенным критериям, на основе сравнения самостоятельно делать выводы;</w:t>
      </w:r>
    </w:p>
    <w:p w14:paraId="2E8219E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основе изучения исторического материала 1914–1945 гг. устанавливать исторические анал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огии.</w:t>
      </w:r>
    </w:p>
    <w:p w14:paraId="2E8219F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объяснять критерии поиска исторических источников по истории России и всеобщей истории 1914–1945 гг. и находить их, учитывать при работе специфику современных источников социальной и личной информации, объяснять значимость конкретных источнико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 при изучении событий и процессов истории России и истории зарубежных стран, приобретение опыта осуществления учебно-исследовательской деятельности.</w:t>
      </w:r>
    </w:p>
    <w:p w14:paraId="2E8219F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9F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аутентичные ис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торические источники и источники исторической информации разных типов по истории России и всеобщей истории 1914–1945 гг. (извлекать и интерпретировать информацию, сопоставлять данные разных источников, различать представленные в исторических источниках фак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ты и мнения, описания и объяснения, гипотезы и теории, соотносить информацию источника с историческим контекстом, оценивать степень полноты и достоверности, информационную/художественную ценность источника);</w:t>
      </w:r>
    </w:p>
    <w:p w14:paraId="2E8219F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определять критерии подбора истор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ических источников для решения учебной задачи;</w:t>
      </w:r>
    </w:p>
    <w:p w14:paraId="2E8219F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подбирать исторические источники по самостоятельно определенным критериям, используя различные источники информации с соблюдением правил информационной безопасности;</w:t>
      </w:r>
    </w:p>
    <w:p w14:paraId="2E8219F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специфику со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временных источников социальной и личной информации;</w:t>
      </w:r>
    </w:p>
    <w:p w14:paraId="2E8219F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содержания исторических источников и источников исторической информации объяснять значимость конкретных источников при изучении событий и процессов истории России и истории зарубежных 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тран, обосновывать необходимость использования конкретных источников для аргументации точки зрения по заданной теме;</w:t>
      </w:r>
    </w:p>
    <w:p w14:paraId="2E8219F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формировать собственный алгоритм решения историко-познавательных задач, включая формулирование проблемы и целей своей работы, определение 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декватных историческому предмету способов и методов решения задачи, прогнозирование ожидаемого результата и сопоставление его с собственными историческими знаниями; </w:t>
      </w:r>
    </w:p>
    <w:p w14:paraId="2E8219F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участвовать в выполнении учебных проектов, проводить индивидуальные или групповые учебные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исследования по истории России и всеобщей истории 1914–1945 гг., истории родного края;</w:t>
      </w:r>
    </w:p>
    <w:p w14:paraId="2E8219F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проектной и учебно-исследовательской деятельности.</w:t>
      </w:r>
    </w:p>
    <w:p w14:paraId="2E8219F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на практике отстаивать историческую правду в ходе дискуссий и других форм межл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ичностного взаимодействия,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истории, рассказывать о подвигах народа при защите Отечества, разоблачать фальсиф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икации отечественной истории.</w:t>
      </w:r>
    </w:p>
    <w:p w14:paraId="2E8219F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9F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основе знаний по истории России и всеобщей истории 1914–1945 гг. критически оценивать полученную извне социальную информацию;</w:t>
      </w:r>
    </w:p>
    <w:p w14:paraId="2E8219F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отби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14:paraId="2E8219F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определять и аргументировать свое отношение к наиболее значительным событиям и личностям из истории России и всеобще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й истории 1914–1945 гг.;</w:t>
      </w:r>
    </w:p>
    <w:p w14:paraId="2E8219F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1914–1945 гг.;</w:t>
      </w:r>
    </w:p>
    <w:p w14:paraId="2E821A0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используя знания по истории России, аргументированно противостоять попыт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кам фальсификации исторических фактов, связанных с важнейшими событиями, явлениями, процессами истории 1914–1945 гг.</w:t>
      </w:r>
    </w:p>
    <w:p w14:paraId="2E821A0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085D9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11 классе</w:t>
      </w:r>
      <w:r w:rsidRPr="00085D90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обучающийся получит следующие предметные результаты по отдельным темам программы по истории:</w:t>
      </w:r>
    </w:p>
    <w:p w14:paraId="2E821A0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Понимание значимо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сти роли России в мировых политических и социально-экономических процессах 1945–2022 гг.</w:t>
      </w:r>
    </w:p>
    <w:p w14:paraId="2E821A0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0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знать мировые политические и социально-экономические процессы 1945–2022 гг., в которых пр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оявилось значительное влияние России, характеризовать роль нашей страны в этих процессах; </w:t>
      </w:r>
    </w:p>
    <w:p w14:paraId="2E821A0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 связи, связанные с участием России в мировых политических и социально-экономических процессах 1945–2022 гг.;</w:t>
      </w:r>
    </w:p>
    <w:p w14:paraId="2E821A0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используя знания по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истории России 1945–2022 гг., выявлять попытки фальсификации истории, связанные с принижением и искажением роли России в мировых политических и социально-экономических процессах.</w:t>
      </w:r>
    </w:p>
    <w:p w14:paraId="2E821A0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характеризовать вклад российской культуры в мировую культуру.</w:t>
      </w:r>
    </w:p>
    <w:p w14:paraId="2E821A0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0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этапы развития науки и культуры в России 1945–2022 гг., составлять развернутое описание памятников культуры России;</w:t>
      </w:r>
    </w:p>
    <w:p w14:paraId="2E821A0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этапы развития мировой культур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ы 1945–2022 гг., составлять описание наиболее известных памятников культуры;</w:t>
      </w:r>
    </w:p>
    <w:p w14:paraId="2E821A0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взаимное влияние культуры России и культуры зарубежных стран, вклад российских ученых и деятелей культуры в мировую науку и культуру.</w:t>
      </w:r>
    </w:p>
    <w:p w14:paraId="2E821A0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Сформированность представлени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й о предмете, научных и социальных функциях исторического знания, методах изучения исторических источников.</w:t>
      </w:r>
    </w:p>
    <w:p w14:paraId="2E821A0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0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объяснять, в чем состоят научные и социальные функции исторического зн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ания;</w:t>
      </w:r>
    </w:p>
    <w:p w14:paraId="2E821A0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и применять основные приемы изучения исторических источников;</w:t>
      </w:r>
    </w:p>
    <w:p w14:paraId="2E821A1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14:paraId="2E821A1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роль исторической науки в политическом развитии России и заруб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ежных стран 1945–2022 гг.</w:t>
      </w:r>
    </w:p>
    <w:p w14:paraId="2E821A1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Владение комплексом хронологических умений, умение устанавливать причинно-следственные, пространственные связи исторических событий, явлений, процессов 1945–2022 гг.</w:t>
      </w:r>
    </w:p>
    <w:p w14:paraId="2E821A1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Структура предметного результата включает следующий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перечень знаний и умений:</w:t>
      </w:r>
    </w:p>
    <w:p w14:paraId="2E821A1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и выделять этапы в развитии процессов истории России и всеобщей истории 1945–2022 гг.;</w:t>
      </w:r>
    </w:p>
    <w:p w14:paraId="2E821A1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указывать хронологические рамки периодов истории России и всеобщей истории 1945–2022 гг.;</w:t>
      </w:r>
    </w:p>
    <w:p w14:paraId="2E821A1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объяснять основания п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ериодизации истории России и всеобщей истории 1945–2022 гг., используемые учеными-историками;</w:t>
      </w:r>
    </w:p>
    <w:p w14:paraId="2E821A1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соотносить события истории России, региона, других стран с основными периодами истории России и всеобщей истории 1945–2022 гг., соотносить события истории родного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края, истории России и зарубежных стран 1945–2022 гг.;</w:t>
      </w:r>
    </w:p>
    <w:p w14:paraId="2E821A1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причинно-следственные, пространственные, временные связи между историческими событиями, явлениями, процессами на основе анализа исторической ситуации/информации из истории России и заруб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ежных стран 1945–2022 гг.;</w:t>
      </w:r>
    </w:p>
    <w:p w14:paraId="2E821A1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1945–2022 гг., используя знания по истории и дополнительные источники исторической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информации, устанавливать верность/неверность выдвинутых гипотез;</w:t>
      </w:r>
    </w:p>
    <w:p w14:paraId="2E821A1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 истории России и всеобщей истории 1945–20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22 гг.;</w:t>
      </w:r>
    </w:p>
    <w:p w14:paraId="2E821A1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определять современников исторических событий, явлений, процессов истории России и всеобщей истории 1945–2022 гг.</w:t>
      </w:r>
    </w:p>
    <w:p w14:paraId="2E821A1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анализировать, характеризовать и сравнивать исторические события, явления, процессы 1945–2022 гг.</w:t>
      </w:r>
    </w:p>
    <w:p w14:paraId="2E821A1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ата включает следующий перечень знаний и умений:</w:t>
      </w:r>
    </w:p>
    <w:p w14:paraId="2E821A1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называть характерные, существенные признаки событий, процессов, явлений истории России и всеобщей истории 1945–2022 гг.;</w:t>
      </w:r>
    </w:p>
    <w:p w14:paraId="2E821A1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различать в исторической информации по истории России и всеобщей истории 1945–2022 гг.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события, явления, процессы, факты и мнения;</w:t>
      </w:r>
    </w:p>
    <w:p w14:paraId="2E821A2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исторические факты истории России и всеобщей истории 1945–2022 гг. по самостоятельно определяемому признаку;</w:t>
      </w:r>
    </w:p>
    <w:p w14:paraId="2E821A2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обобщать историческую информацию по истории России и всеобщей истории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1945–2022 гг.;</w:t>
      </w:r>
    </w:p>
    <w:p w14:paraId="2E821A2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 самостоятельно составленному плану представлять развернутый рассказ (описание) о ключевых событиях родного края, истории России и всеобщей истории 1945–2022 гг. с использованием контекстной информации, представленной в исторических источн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иках, учебной, художественной и научно-популярной литературе, визуальных материалах и других; </w:t>
      </w:r>
    </w:p>
    <w:p w14:paraId="2E821A2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с описанием и оценкой их деятельности, характеризовать условия и образ жизни людей в России и других странах 1945–2022 гг., показывая изменения, происшедшие в течение рассматриваемого периода; </w:t>
      </w:r>
    </w:p>
    <w:p w14:paraId="2E821A2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всеобщей истории 1945–2022 гг.; </w:t>
      </w:r>
    </w:p>
    <w:p w14:paraId="2E821A2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сравнивать исторические события, явления, процессы, взг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ляды исторических деятелей истории России и всеобщей истории 1945–2022 гг. по самостоятельно определенным критериям, на основе сравнения самостоятельно делать выводы;</w:t>
      </w:r>
    </w:p>
    <w:p w14:paraId="2E821A2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основе изучения исторического материала 1945–2022 гг. устанавливать исторические анало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гии.</w:t>
      </w:r>
    </w:p>
    <w:p w14:paraId="2E821A2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объяснять критерии поиска исторических источников по истории России и всеобщей истории 1945–2022 гг. и находить их, учитывать при работе специфику современных источников социальной и личной информации, объяснять значимость конкретных источников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при изучении событий и процессов истории России и истории зарубежных стран, приобретение опыта осуществления учебно-исследовательской деятельности.</w:t>
      </w:r>
    </w:p>
    <w:p w14:paraId="2E821A2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2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аутентичные ист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орические источники и источники исторической информации разных типов по истории России и всеобщей истории 1945–2022 гг. (извлекать и интерпретировать информацию, сопоставлять данные разных источников, различать представленные в исторических источниках факт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ы и мнения, описания и объяснения, гипотезы и теории, соотносить информацию источника с историческим контекстом, оценивать степень полноты и достоверности, информационную/художественную ценность источника);</w:t>
      </w:r>
    </w:p>
    <w:p w14:paraId="2E821A2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определять критерии подбора истори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ческих источников для решения учебной задачи;</w:t>
      </w:r>
    </w:p>
    <w:p w14:paraId="2E821A2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подбирать исторические источники по самостоятельно определенным критериям, используя различные источники информации с использованием правил информационной безопасности;</w:t>
      </w:r>
    </w:p>
    <w:p w14:paraId="2E821A2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специфику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современных источников социальной и личной информации;</w:t>
      </w:r>
    </w:p>
    <w:p w14:paraId="2E821A2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содержания исторических источников и источников исторической информации объяснять значимость конкретных источников при изучении событий и процессов истории России и истории зарубежных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стран, обосновывать необходимость использования конкретных источников для аргументации точки зрения по заданной теме;</w:t>
      </w:r>
    </w:p>
    <w:p w14:paraId="2E821A2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формировать собственный алгоритм решения историко-познавательных задач, включая формулирование проблемы и целей своей работы, определение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адекватных историческому предмету способов и методов решения задачи, прогнозирование ожидаемого результата и сопоставление его с собственными историческими знаниями; </w:t>
      </w:r>
    </w:p>
    <w:p w14:paraId="2E821A2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выполнении учебных проектов, проводить индивидуальные или групповые учебны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 исследования по истории России и всеобщей истории 1945–2022 гг., истории родного края;</w:t>
      </w:r>
    </w:p>
    <w:p w14:paraId="2E821A3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проектной и учебно-исследовательской деятельности.</w:t>
      </w:r>
    </w:p>
    <w:p w14:paraId="2E821A3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на практике отстаивать историческую правду в ходе дискуссий и других форм ме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жличностного взаимодействия,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истории, рассказывать о подвигах народа при защите Отечества, разоблачать фальс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ификации отечественной истории.</w:t>
      </w:r>
    </w:p>
    <w:p w14:paraId="2E821A3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3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основе знаний по истории России и всеобщей истории 1945–2022 гг. критически оценивать полученную извне социальную информацию;</w:t>
      </w:r>
    </w:p>
    <w:p w14:paraId="2E821A3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бирать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14:paraId="2E821A3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определять и аргументировать свое отношение к наиболее значительным событиям и личностям из истории России и всеоб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щей истории 1945–2022 гг.;</w:t>
      </w:r>
    </w:p>
    <w:p w14:paraId="2E821A3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1945–2022 гг.;</w:t>
      </w:r>
    </w:p>
    <w:p w14:paraId="2E821A3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используя знания по истории России, аргументированно противостоять поп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ыткам фальсификации исторических фактов, связанных с важнейшими событиями, явлениями, процессами истории 1945–2022 гг.</w:t>
      </w:r>
    </w:p>
    <w:p w14:paraId="2E821A3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 в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11 классе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обобщающему повторению по курсу «История России с дре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внейших времен до 1914 г.») программы по истории:</w:t>
      </w:r>
    </w:p>
    <w:p w14:paraId="2E821A3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Понимание значимости роли России в мировых политических и социально-экономических процессах с древнейших времен до 1914 г. </w:t>
      </w:r>
    </w:p>
    <w:p w14:paraId="2E821A3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3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знат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ь мировые политические и социально-экономические процессы с древнейших времен до 1914 г., в которых проявилось значительное влияние России, характеризовать роль нашей страны в этих процессах; </w:t>
      </w:r>
    </w:p>
    <w:p w14:paraId="2E821A3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 связи, связанные с участием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России в мировых политических и социально-экономических процессах с древнейших времен до 1914 г.;</w:t>
      </w:r>
    </w:p>
    <w:p w14:paraId="2E821A3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используя знания по истории России с древнейших времен до 1914 г., выявлять попытки фальсификации истории, связанные с принижением и искажением роли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России в мировых политических и социально-экономических процессах.</w:t>
      </w:r>
    </w:p>
    <w:p w14:paraId="2E821A3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характеризовать вклад российской культуры в мировую культуру.</w:t>
      </w:r>
    </w:p>
    <w:p w14:paraId="2E821A3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4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этапы развития науки и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культуры в России с древнейших времен до 1914 г., составлять развернутое описание памятников культуры России;</w:t>
      </w:r>
    </w:p>
    <w:p w14:paraId="2E821A4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этапы развития мировой культуры с древнейших времен до 1914 г., составлять описание наиболее известных памятников культуры;</w:t>
      </w:r>
    </w:p>
    <w:p w14:paraId="2E821A4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еризовать взаимное влияние культуры России и культуры зарубежных стран, вклад российских ученых и деятелей культуры в мировую науку и культуру.</w:t>
      </w:r>
    </w:p>
    <w:p w14:paraId="2E821A4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Сформированность представлений о предмете, научных и социальных функциях исторического знания, методах изучения 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исторических источников.</w:t>
      </w:r>
    </w:p>
    <w:p w14:paraId="2E821A4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4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объяснять, в чем состоят научные и социальные функции исторического знания;</w:t>
      </w:r>
    </w:p>
    <w:p w14:paraId="2E821A4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и применять основные приемы изучения исторических источников;</w:t>
      </w:r>
    </w:p>
    <w:p w14:paraId="2E821A4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14:paraId="2E821A4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роль исторической науки в политическом развитии России с древнейших времен до 1914 г.</w:t>
      </w:r>
    </w:p>
    <w:p w14:paraId="2E821A4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Владение комплексом хронологических умений, умение устанавл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ивать причинно-следственные, пространственные связи исторических событий, явлений, процессов с древнейших времен до 1914 г. </w:t>
      </w:r>
    </w:p>
    <w:p w14:paraId="2E821A4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4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и выделять этапы в ра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звитии процессов истории России и всеобщей истории с древнейших времен до 1914 г.;</w:t>
      </w:r>
    </w:p>
    <w:p w14:paraId="2E821A4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указывать хронологические рамки периодов истории России с древнейших времен до 1914 г.;</w:t>
      </w:r>
    </w:p>
    <w:p w14:paraId="2E821A4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объяснять основания периодизации истории России с древнейших времен до 1914 г., испол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ьзуемые учеными-историками;</w:t>
      </w:r>
    </w:p>
    <w:p w14:paraId="2E821A4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соотносить события истории России, региона, других стран с основными периодами истории России с древнейших времен до 1914 г., соотносить события истории родного края, истории России и зарубежных стран с древнейших времен до 1914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 г.;</w:t>
      </w:r>
    </w:p>
    <w:p w14:paraId="2E821A4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причинно-следственные, пространственные, временные связи между историческими событиями, явлениями, процессами на основе анализа исторической ситуации/информации из истории России и зарубежных стран с древнейших времен до 1914 г.;</w:t>
      </w:r>
    </w:p>
    <w:p w14:paraId="2E821A5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делать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предположения о возможных причинах (предпосылках) и последствиях исторических событий, явлений, процессов истории России и зарубежных стран с древнейших времен до 1914 г., используя знания по истории и дополнительные источники исторической информации, уста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навливать верность/неверность выдвинутых гипотез;</w:t>
      </w:r>
    </w:p>
    <w:p w14:paraId="2E821A5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 истории России и всеобщей истории с древнейших времен до 1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914 г.;</w:t>
      </w:r>
    </w:p>
    <w:p w14:paraId="2E821A5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определять современников исторических событий, явлений, процессов истории России и всеобщей истории с древнейших времен до 1914 г.</w:t>
      </w:r>
    </w:p>
    <w:p w14:paraId="2E821A5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анализировать, характеризовать и сравнивать исторические события, явления, процессы с древнейших времен до 191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4 г.</w:t>
      </w:r>
    </w:p>
    <w:p w14:paraId="2E821A5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5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называть характерные, существенные признаки событий, процессов, явлений истории России с древнейших времен до 1914 г.;</w:t>
      </w:r>
    </w:p>
    <w:p w14:paraId="2E821A5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различать в исторической информации по истории с древн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ейших времен до 1914 г. события, явления, процессы, факты и мнения;</w:t>
      </w:r>
    </w:p>
    <w:p w14:paraId="2E821A5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исторические факты истории России с древнейших времен до 1914 г. по самостоятельно определяемому признаку;</w:t>
      </w:r>
    </w:p>
    <w:p w14:paraId="2E821A5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обобщать историческую информацию по истории Росси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 с древнейших времен до 1914 г.;</w:t>
      </w:r>
    </w:p>
    <w:p w14:paraId="2E821A5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по самостоятельно составленному плану представлять развернутый рассказ (описание) о ключевых событиях родного края, истории России с древнейших времен до 1914 г. с использованием контекстной информации, представленной в ис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торических источниках, учебной, художественной и научно-популярной литературе, визуальных материалах и других; </w:t>
      </w:r>
    </w:p>
    <w:p w14:paraId="2E821A5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с описанием и оценкой их деятельности, характеризовать условия и образ жизни людей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России с древнейших времен до 1914 г., показывая изменения, происшедшие в течение рассматриваемого периода; </w:t>
      </w:r>
    </w:p>
    <w:p w14:paraId="2E821A5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с древнейших времен до 1914 г.; </w:t>
      </w:r>
    </w:p>
    <w:p w14:paraId="2E821A5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сравнивать исторические события, явления, процессы, взгл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яды исторических деятелей истории России с древнейших времен до 1914 г. по самостоятельно определенным критериям, на основе сравнения самостоятельно делать выводы;</w:t>
      </w:r>
    </w:p>
    <w:p w14:paraId="2E821A5D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основе изучения исторического материала с древнейших времен до 1914 г. устанавливать исто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рические аналогии.</w:t>
      </w:r>
    </w:p>
    <w:p w14:paraId="2E821A5E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объяснять критерии поиска исторических источников по истории России и всеобщей истории с древнейших времен до 1914 г. и находить их, объяснять значимость конкретных источников при изучении событий и процессов истории, приобретение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опыта осуществления учебно-исследовательской деятельности.</w:t>
      </w:r>
    </w:p>
    <w:p w14:paraId="2E821A5F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60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анализировать аутентичные исторические источники и источники исторической информации разных типов по истории России с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древнейших времен до 1914 г. (извлекать и интерпретировать информацию, сопоставлять данные разных источников, различать представленные излагаемые в исторических источниках факты и мнения, описания и объяснения, гипотезы и теории, соотносить информацию исто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чника с историческим контекстом, оценивать степень полноты и достоверности, информационную/художественную ценность источника);</w:t>
      </w:r>
    </w:p>
    <w:p w14:paraId="2E821A61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определять критерии подбора исторических источников для решения учебной задачи;</w:t>
      </w:r>
    </w:p>
    <w:p w14:paraId="2E821A62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подбирать историчес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кие источники по самостоятельно определенным критериям, используя различные источники информации с соблюдением правил информационной безопасности;</w:t>
      </w:r>
    </w:p>
    <w:p w14:paraId="2E821A63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содержания исторических источников и источников исторической информации объяснять значимост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ь конкретных источников при изучении событий и процессов истории России и истории зарубежных стран, обосновывать необходимость использования конкретных источников для аргументации точки зрения по заданной теме;</w:t>
      </w:r>
    </w:p>
    <w:p w14:paraId="2E821A64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формировать собственный алгоритм решения исто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рико-познавательных задач, включая формулирование проблемы и целей своей работы, определение адекватных историческому предмету способов и методов решения задачи, прогнозирование ожидаемого результата и сопоставление его с собственными историческими знаниям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и; </w:t>
      </w:r>
    </w:p>
    <w:p w14:paraId="2E821A65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выполнении учебных проектов, проводить индивидуальные или групповые учебные исследования по истории с древнейших времен до 1914 г., истории родного края;</w:t>
      </w:r>
    </w:p>
    <w:p w14:paraId="2E821A66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проектной и учебно-исследовательской деятельности.</w:t>
      </w:r>
    </w:p>
    <w:p w14:paraId="2E821A67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Умение на практике отстаивать историческую правду в ходе дискуссий и других форм межличностного взаимодействия, а также при разработке и представлении учебных проектов и исследований аргументированно критиковать фальсификации отечественной истории, рассказ</w:t>
      </w:r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>ывать о подвигах народа при защите Отечества, разоблачать фальсификации отечественной истории.</w:t>
      </w:r>
    </w:p>
    <w:p w14:paraId="2E821A68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E821A69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основе знаний по истории России с древнейших времен до 1914 г. 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критически оценивать полученную извне социальную информацию;</w:t>
      </w:r>
    </w:p>
    <w:p w14:paraId="2E821A6A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отбирать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14:paraId="2E821A6B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определять и аргументировать свое от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ношение к наиболее значительным событиям и личностям из истории России с древнейших времен до 1914 г.;</w:t>
      </w:r>
    </w:p>
    <w:p w14:paraId="2E821A6C" w14:textId="77777777" w:rsidR="00D727EB" w:rsidRPr="00085D90" w:rsidRDefault="0032156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с древней</w:t>
      </w: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ших времен до 1914 г.;</w:t>
      </w:r>
    </w:p>
    <w:p w14:paraId="2E821A6E" w14:textId="482D6E19" w:rsidR="00D727EB" w:rsidRPr="00085D90" w:rsidRDefault="0032156E" w:rsidP="00BC1C6D">
      <w:pPr>
        <w:spacing w:after="0" w:line="264" w:lineRule="auto"/>
        <w:ind w:firstLine="600"/>
        <w:jc w:val="both"/>
        <w:rPr>
          <w:sz w:val="24"/>
          <w:szCs w:val="24"/>
          <w:lang w:val="ru-RU"/>
        </w:rPr>
        <w:sectPr w:rsidR="00D727EB" w:rsidRPr="00085D90" w:rsidSect="0032156E">
          <w:pgSz w:w="11906" w:h="16383"/>
          <w:pgMar w:top="1134" w:right="282" w:bottom="1134" w:left="993" w:header="720" w:footer="720" w:gutter="0"/>
          <w:cols w:space="720"/>
        </w:sectPr>
      </w:pPr>
      <w:r w:rsidRPr="00085D90">
        <w:rPr>
          <w:rFonts w:ascii="Times New Roman" w:hAnsi="Times New Roman"/>
          <w:color w:val="000000"/>
          <w:sz w:val="24"/>
          <w:szCs w:val="24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России с древнейших времен до 1914 г.</w:t>
      </w:r>
    </w:p>
    <w:p w14:paraId="2E821A6F" w14:textId="77777777" w:rsidR="00D727EB" w:rsidRPr="00085D90" w:rsidRDefault="0032156E">
      <w:pPr>
        <w:spacing w:after="0"/>
        <w:ind w:left="120"/>
        <w:rPr>
          <w:sz w:val="24"/>
          <w:szCs w:val="24"/>
        </w:rPr>
      </w:pPr>
      <w:bookmarkStart w:id="6" w:name="block-10703207"/>
      <w:bookmarkEnd w:id="5"/>
      <w:r w:rsidRPr="00085D9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085D90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</w:t>
      </w:r>
      <w:r w:rsidRPr="00085D90">
        <w:rPr>
          <w:rFonts w:ascii="Times New Roman" w:hAnsi="Times New Roman"/>
          <w:b/>
          <w:color w:val="000000"/>
          <w:sz w:val="24"/>
          <w:szCs w:val="24"/>
        </w:rPr>
        <w:t xml:space="preserve">ПЛАНИРОВАНИЕ </w:t>
      </w:r>
    </w:p>
    <w:p w14:paraId="2E821A70" w14:textId="77777777" w:rsidR="00D727EB" w:rsidRPr="00085D90" w:rsidRDefault="0032156E">
      <w:pPr>
        <w:spacing w:after="0"/>
        <w:ind w:left="120"/>
        <w:rPr>
          <w:sz w:val="24"/>
          <w:szCs w:val="24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10773" w:type="dxa"/>
        <w:tblCellSpacing w:w="20" w:type="nil"/>
        <w:tblInd w:w="-467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8"/>
        <w:gridCol w:w="2680"/>
        <w:gridCol w:w="946"/>
        <w:gridCol w:w="1841"/>
        <w:gridCol w:w="1910"/>
        <w:gridCol w:w="2508"/>
      </w:tblGrid>
      <w:tr w:rsidR="00D727EB" w:rsidRPr="00085D90" w14:paraId="2E821A78" w14:textId="77777777" w:rsidTr="0032156E">
        <w:trPr>
          <w:trHeight w:val="144"/>
          <w:tblCellSpacing w:w="20" w:type="nil"/>
        </w:trPr>
        <w:tc>
          <w:tcPr>
            <w:tcW w:w="7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821A7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2E821A72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3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821A7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A74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821A75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8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821A7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A77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D727EB" w:rsidRPr="00085D90" w14:paraId="2E821A82" w14:textId="77777777" w:rsidTr="003215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821A79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821A7A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7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A7C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7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A7E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7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A80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821A81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A84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A8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Всеобщая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1914–1945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D727EB" w:rsidRPr="00085D90" w14:paraId="2E821A86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A8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</w:tr>
      <w:tr w:rsidR="00D727EB" w:rsidRPr="00085D90" w14:paraId="2E821A8D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87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88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8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8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8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8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</w:t>
              </w:r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fourok.ru/</w:t>
              </w:r>
            </w:hyperlink>
          </w:p>
        </w:tc>
      </w:tr>
      <w:tr w:rsidR="00D727EB" w:rsidRPr="00085D90" w14:paraId="2E821A91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A8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8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6634" w:type="dxa"/>
            <w:gridSpan w:val="3"/>
            <w:tcMar>
              <w:top w:w="50" w:type="dxa"/>
              <w:left w:w="100" w:type="dxa"/>
            </w:tcMar>
            <w:vAlign w:val="center"/>
          </w:tcPr>
          <w:p w14:paraId="2E821A90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A93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A9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Мир накануне и в годы Первой мировой войны</w:t>
            </w:r>
          </w:p>
        </w:tc>
      </w:tr>
      <w:tr w:rsidR="00D727EB" w:rsidRPr="00085D90" w14:paraId="2E821A9A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9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9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Мир в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9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9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9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9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A1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9B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9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Первая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мировая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война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(1914–1918)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9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9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9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A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A5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AA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A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6634" w:type="dxa"/>
            <w:gridSpan w:val="3"/>
            <w:tcMar>
              <w:top w:w="50" w:type="dxa"/>
              <w:left w:w="100" w:type="dxa"/>
            </w:tcMar>
            <w:vAlign w:val="center"/>
          </w:tcPr>
          <w:p w14:paraId="2E821AA4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AA7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AA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Мир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в 1918-1939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27EB" w:rsidRPr="00085D90" w14:paraId="2E821AAE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A8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A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От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войны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миру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A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A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A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A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B5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AF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B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Страны Европы и Северной Америки в 1920–1930-е гг.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B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B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B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B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BC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B6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B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Страны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Азии в 1918 –1930-х гг.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B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B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B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B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C3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BD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B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Страны Латинской Америки в первой трети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B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C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C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C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CA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C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C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Международные отношения в 1920 –1930-х гг.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C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C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C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C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3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D1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CB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C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Развитие культуры в 1914-1930-х гг.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C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C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C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D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3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D5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AD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D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6634" w:type="dxa"/>
            <w:gridSpan w:val="3"/>
            <w:tcMar>
              <w:top w:w="50" w:type="dxa"/>
              <w:left w:w="100" w:type="dxa"/>
            </w:tcMar>
            <w:vAlign w:val="center"/>
          </w:tcPr>
          <w:p w14:paraId="2E821AD4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AD7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AD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Вторая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мировая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война</w:t>
            </w:r>
            <w:proofErr w:type="spellEnd"/>
          </w:p>
        </w:tc>
      </w:tr>
      <w:tr w:rsidR="00D727EB" w:rsidRPr="00085D90" w14:paraId="2E821ADE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D8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D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Начало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Второй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мировой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войны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D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D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D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D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4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E5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DF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E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1941 год. Начало Великой Отечественной войны и войны на Тихом океане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E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E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E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E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4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EC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E6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E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Положен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ие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оккупированных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странах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E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E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E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E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4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F3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ED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E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Коренной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перелом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войне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E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F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F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F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5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FA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AF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AF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Разгром Германии, Японии и их союзников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F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AF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AF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AF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5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AFE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AF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AF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6634" w:type="dxa"/>
            <w:gridSpan w:val="3"/>
            <w:tcMar>
              <w:top w:w="50" w:type="dxa"/>
              <w:left w:w="100" w:type="dxa"/>
            </w:tcMar>
            <w:vAlign w:val="center"/>
          </w:tcPr>
          <w:p w14:paraId="2E821AFD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B00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AF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5.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</w:tr>
      <w:tr w:rsidR="00D727EB" w:rsidRPr="00085D90" w14:paraId="2E821B07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01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0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0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0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0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0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6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0B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B08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0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6634" w:type="dxa"/>
            <w:gridSpan w:val="3"/>
            <w:tcMar>
              <w:top w:w="50" w:type="dxa"/>
              <w:left w:w="100" w:type="dxa"/>
            </w:tcMar>
            <w:vAlign w:val="center"/>
          </w:tcPr>
          <w:p w14:paraId="2E821B0A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B0D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B0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России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1914–1945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27EB" w:rsidRPr="00085D90" w14:paraId="2E821B0F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B0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</w:tr>
      <w:tr w:rsidR="00D727EB" w:rsidRPr="00085D90" w14:paraId="2E821B16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10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1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1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1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1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1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6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1A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B1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1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6634" w:type="dxa"/>
            <w:gridSpan w:val="3"/>
            <w:tcMar>
              <w:top w:w="50" w:type="dxa"/>
              <w:left w:w="100" w:type="dxa"/>
            </w:tcMar>
            <w:vAlign w:val="center"/>
          </w:tcPr>
          <w:p w14:paraId="2E821B19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B1C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B1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Россия в годы Первой мировой войны и Великой Российской революции</w:t>
            </w:r>
          </w:p>
        </w:tc>
      </w:tr>
      <w:tr w:rsidR="00D727EB" w:rsidRPr="00085D90" w14:paraId="2E821B23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1D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1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Россия в Первой мировой войне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(1914 –1918)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1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2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2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2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6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2A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2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2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Великая российская революция 1917– 922 гг.1917 год: от Февраля к Октябрю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2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2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2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2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7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31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2B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2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Первые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революционные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преобразования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большевиков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2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2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2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3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7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38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32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3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Гражданская война и её последствия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3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3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3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3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8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3F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39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3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3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3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3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3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8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46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40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4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Наш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край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1914–1922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4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4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4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4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8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4A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B4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4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 </w:t>
            </w:r>
          </w:p>
        </w:tc>
        <w:tc>
          <w:tcPr>
            <w:tcW w:w="6634" w:type="dxa"/>
            <w:gridSpan w:val="3"/>
            <w:tcMar>
              <w:top w:w="50" w:type="dxa"/>
              <w:left w:w="100" w:type="dxa"/>
            </w:tcMar>
            <w:vAlign w:val="center"/>
          </w:tcPr>
          <w:p w14:paraId="2E821B49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B4C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B4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Советский Союз в 1920-1930-е гг.</w:t>
            </w:r>
          </w:p>
        </w:tc>
      </w:tr>
      <w:tr w:rsidR="00D727EB" w:rsidRPr="00085D90" w14:paraId="2E821B53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4D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4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СССР в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годы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нэпа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(1921-1928)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4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5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5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5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9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5A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5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5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Советский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Союз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1929-1941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5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5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5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5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9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61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5B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5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Культурное пространство советского общества в 1920-1930-е гг.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5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5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5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6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0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68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62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.4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6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Внешняя политика СССР в 1920-1930-е гг.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6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6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6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6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0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6F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69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6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Наш край в 1920-1930-х гг.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6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6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6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6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0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75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B7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7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72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73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7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1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77" w14:textId="77777777" w:rsidTr="0032156E">
        <w:trPr>
          <w:trHeight w:val="144"/>
          <w:tblCellSpacing w:w="20" w:type="nil"/>
        </w:trPr>
        <w:tc>
          <w:tcPr>
            <w:tcW w:w="10773" w:type="dxa"/>
            <w:gridSpan w:val="6"/>
            <w:tcMar>
              <w:top w:w="50" w:type="dxa"/>
              <w:left w:w="100" w:type="dxa"/>
            </w:tcMar>
            <w:vAlign w:val="center"/>
          </w:tcPr>
          <w:p w14:paraId="2E821B7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Великая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Отечественная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война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(1941-1945)</w:t>
            </w:r>
          </w:p>
        </w:tc>
      </w:tr>
      <w:tr w:rsidR="00D727EB" w:rsidRPr="00085D90" w14:paraId="2E821B7E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78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7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Великая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Отечественная война (1941–1945). Первый период войны (июнь 1941– осень 1942 г.)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7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7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7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7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1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85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7F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8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Коренной перелом в ходе войны (осень 1942–1943 г.)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8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8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8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8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2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8C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86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8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Человек и война: единство фронта и тыла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8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8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8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8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2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93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8D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8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Победа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СССР в Великой Отечественной войне. Окончание Второй мировой войны (1944–сентябрь 1945 г.)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8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9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9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9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2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9A" w14:textId="77777777" w:rsidTr="0032156E">
        <w:trPr>
          <w:trHeight w:val="144"/>
          <w:tblCellSpacing w:w="20" w:type="nil"/>
        </w:trPr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21B9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2398" w:type="dxa"/>
            <w:tcMar>
              <w:top w:w="50" w:type="dxa"/>
              <w:left w:w="100" w:type="dxa"/>
            </w:tcMar>
            <w:vAlign w:val="center"/>
          </w:tcPr>
          <w:p w14:paraId="2E821B9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Наш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край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1941–1945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9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9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9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9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3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A0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B9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9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9D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9E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9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3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A6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BA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обощение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по теме "История России в 1914-1945 гг."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A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A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A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A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4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AC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BA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E821BA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A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821BA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14:paraId="2E821BAB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</w:tbl>
    <w:p w14:paraId="2E821BAD" w14:textId="77777777" w:rsidR="00D727EB" w:rsidRPr="00085D90" w:rsidRDefault="00D727EB">
      <w:pPr>
        <w:rPr>
          <w:sz w:val="24"/>
          <w:szCs w:val="24"/>
        </w:rPr>
        <w:sectPr w:rsidR="00D727EB" w:rsidRPr="00085D90" w:rsidSect="00BC1C6D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14:paraId="2E821BAE" w14:textId="77777777" w:rsidR="00D727EB" w:rsidRPr="00085D90" w:rsidRDefault="0032156E">
      <w:pPr>
        <w:spacing w:after="0"/>
        <w:ind w:left="120"/>
        <w:rPr>
          <w:sz w:val="24"/>
          <w:szCs w:val="24"/>
        </w:rPr>
      </w:pPr>
      <w:r w:rsidRPr="00085D90">
        <w:rPr>
          <w:rFonts w:ascii="Times New Roman" w:hAnsi="Times New Roman"/>
          <w:b/>
          <w:color w:val="000000"/>
          <w:sz w:val="24"/>
          <w:szCs w:val="24"/>
        </w:rPr>
        <w:t xml:space="preserve"> 11 КЛАСС </w:t>
      </w:r>
    </w:p>
    <w:tbl>
      <w:tblPr>
        <w:tblW w:w="1051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2505"/>
        <w:gridCol w:w="984"/>
        <w:gridCol w:w="1841"/>
        <w:gridCol w:w="1910"/>
        <w:gridCol w:w="2429"/>
        <w:gridCol w:w="7"/>
      </w:tblGrid>
      <w:tr w:rsidR="00D727EB" w:rsidRPr="00085D90" w14:paraId="2E821BB6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821BA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2E821BB0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7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821BB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BB2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335" w:type="dxa"/>
            <w:gridSpan w:val="3"/>
            <w:tcMar>
              <w:top w:w="50" w:type="dxa"/>
              <w:left w:w="100" w:type="dxa"/>
            </w:tcMar>
            <w:vAlign w:val="center"/>
          </w:tcPr>
          <w:p w14:paraId="2E821BB3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B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BB5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D727EB" w:rsidRPr="00085D90" w14:paraId="2E821BC0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821BB7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821BB8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B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BBA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B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BBC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B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21BBE" w14:textId="77777777" w:rsidR="00D727EB" w:rsidRPr="00085D90" w:rsidRDefault="00D727E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455" w:type="dxa"/>
            <w:tcBorders>
              <w:top w:val="nil"/>
            </w:tcBorders>
            <w:tcMar>
              <w:top w:w="50" w:type="dxa"/>
              <w:left w:w="100" w:type="dxa"/>
            </w:tcMar>
          </w:tcPr>
          <w:p w14:paraId="2E821BBF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BC2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BC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Всеобщая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1945–2022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27EB" w:rsidRPr="00085D90" w14:paraId="2E821BC4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BC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Всеобщая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1945–2022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27EB" w:rsidRPr="00085D90" w14:paraId="2E821BCB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BC5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BC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C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C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C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C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4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D2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BCC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BC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Страны Северной Америки и Европы во второй половине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C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C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D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D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4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D9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BD3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BD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Страны Азии, Африки во второй половине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в.: проблемы и пути модернизации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D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D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D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D8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5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E0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BDA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BD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Страны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Латинской Америки во второй половине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D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D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D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D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5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E7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BE1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BE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Международные отношения во второй половине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E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E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E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E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6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</w:t>
              </w:r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EE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BE8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BE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Развитие науки и культуры во второй половине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E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E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E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E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6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</w:t>
              </w:r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</w:tc>
      </w:tr>
      <w:tr w:rsidR="00D727EB" w:rsidRPr="00085D90" w14:paraId="2E821BF5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BEF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BF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F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F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F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F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6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BFC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BF6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BF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F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BF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BF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BF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7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00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BF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BF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5662" w:type="dxa"/>
            <w:gridSpan w:val="4"/>
            <w:tcMar>
              <w:top w:w="50" w:type="dxa"/>
              <w:left w:w="100" w:type="dxa"/>
            </w:tcMar>
            <w:vAlign w:val="center"/>
          </w:tcPr>
          <w:p w14:paraId="2E821BFF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C02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0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История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России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1945–2022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27EB" w:rsidRPr="00085D90" w14:paraId="2E821C04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0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</w:tr>
      <w:tr w:rsidR="00D727EB" w:rsidRPr="00085D90" w14:paraId="2E821C0B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05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0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0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0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0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0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7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0D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0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СССР в 1945 - 1991 </w:t>
            </w:r>
            <w:proofErr w:type="spellStart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27EB" w:rsidRPr="00085D90" w14:paraId="2E821C14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0E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0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СССР в 1945-1953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1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1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1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1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8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1B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15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1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СССР в середине 1950-х -первой половине 1960-х гг.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1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1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1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1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8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22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1C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1D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Советск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ое государство и общество в середине 1960-х-начале 1980-х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1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1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2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2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8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29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23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2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Политика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перестройки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Распад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СССР (1985-1991)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2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2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2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28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9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30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2A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2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2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2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2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2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19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34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C3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зделу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3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40 </w:t>
            </w:r>
          </w:p>
        </w:tc>
        <w:tc>
          <w:tcPr>
            <w:tcW w:w="5662" w:type="dxa"/>
            <w:gridSpan w:val="4"/>
            <w:tcMar>
              <w:top w:w="50" w:type="dxa"/>
              <w:left w:w="100" w:type="dxa"/>
            </w:tcMar>
            <w:vAlign w:val="center"/>
          </w:tcPr>
          <w:p w14:paraId="2E821C33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C36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3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Российская Федерация в 1992-2022 гг.</w:t>
            </w:r>
          </w:p>
        </w:tc>
      </w:tr>
      <w:tr w:rsidR="00D727EB" w:rsidRPr="00085D90" w14:paraId="2E821C3D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37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38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Становление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новой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России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(1992–1999)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3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3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3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3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0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44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3E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3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Россия в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в. :</w:t>
            </w:r>
            <w:proofErr w:type="gramEnd"/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вызовы времени и задачи модернизации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4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4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4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4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0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4B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45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4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Обобще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4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4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4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4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0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</w:t>
              </w:r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k.ru/</w:t>
              </w:r>
            </w:hyperlink>
          </w:p>
        </w:tc>
      </w:tr>
      <w:tr w:rsidR="00D727EB" w:rsidRPr="00085D90" w14:paraId="2E821C4F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C4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4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37 </w:t>
            </w:r>
          </w:p>
        </w:tc>
        <w:tc>
          <w:tcPr>
            <w:tcW w:w="5662" w:type="dxa"/>
            <w:gridSpan w:val="4"/>
            <w:tcMar>
              <w:top w:w="50" w:type="dxa"/>
              <w:left w:w="100" w:type="dxa"/>
            </w:tcMar>
            <w:vAlign w:val="center"/>
          </w:tcPr>
          <w:p w14:paraId="2E821C4E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C51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5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Обобщающее повторение по курсу «История России с древнейших времен до 1914 г.»</w:t>
            </w:r>
          </w:p>
        </w:tc>
      </w:tr>
      <w:tr w:rsidR="00D727EB" w:rsidRPr="00085D90" w14:paraId="2E821C53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5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От Руси к Российскому государству</w:t>
            </w:r>
          </w:p>
        </w:tc>
      </w:tr>
      <w:tr w:rsidR="00D727EB" w:rsidRPr="00085D90" w14:paraId="2E821C5A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5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5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Введение. Народы и государства на территории нашей страны в древности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5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5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5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5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1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61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5B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5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Образование государства Русь. Русь в конце Х –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5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5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5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6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1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</w:t>
              </w:r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68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62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6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Русь в середине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6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6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6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6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2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6F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69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6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Русские земли и их соседи в середине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XIV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6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6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6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6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2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76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70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7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Народы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государства степной зоны Восточной Европы и Сибири в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7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7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7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7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2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</w:t>
              </w:r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7D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77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78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Формирование единого Русского (Российского) государства в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7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7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7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7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3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84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7E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7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Культура Руси с древности до конца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8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8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8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8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3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88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C8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зделу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8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5662" w:type="dxa"/>
            <w:gridSpan w:val="4"/>
            <w:tcMar>
              <w:top w:w="50" w:type="dxa"/>
              <w:left w:w="100" w:type="dxa"/>
            </w:tcMar>
            <w:vAlign w:val="center"/>
          </w:tcPr>
          <w:p w14:paraId="2E821C87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C8A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8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Россия в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XVI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-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XVII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вв.: от великого княжества к царству</w:t>
            </w:r>
          </w:p>
        </w:tc>
      </w:tr>
      <w:tr w:rsidR="00D727EB" w:rsidRPr="00085D90" w14:paraId="2E821C91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8B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8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XVI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8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8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8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9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4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98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92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9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Смута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9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9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9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9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4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9F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99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9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XVII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9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9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9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9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4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A6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A0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A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Культурное пространство России в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–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A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A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A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A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5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</w:t>
              </w:r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//infourok.ru/</w:t>
              </w:r>
            </w:hyperlink>
          </w:p>
        </w:tc>
      </w:tr>
      <w:tr w:rsidR="00D727EB" w:rsidRPr="00085D90" w14:paraId="2E821CAA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CA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A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5662" w:type="dxa"/>
            <w:gridSpan w:val="4"/>
            <w:tcMar>
              <w:top w:w="50" w:type="dxa"/>
              <w:left w:w="100" w:type="dxa"/>
            </w:tcMar>
            <w:vAlign w:val="center"/>
          </w:tcPr>
          <w:p w14:paraId="2E821CA9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CAC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A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Россия в конце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XVII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-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XVIII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вв.: от царства к империи</w:t>
            </w:r>
          </w:p>
        </w:tc>
      </w:tr>
      <w:tr w:rsidR="00D727EB" w:rsidRPr="00085D90" w14:paraId="2E821CB3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AD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A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Россия в эпоху преобразований Петра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A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B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B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B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5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BA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B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B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1725–1762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B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B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B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B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6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C1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BB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B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1762–1801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B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B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B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C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6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C8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C2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C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при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Павле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I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C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C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C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C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6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CF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C9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C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Культура народов России в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XVIII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C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C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C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C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7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D3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CD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D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5662" w:type="dxa"/>
            <w:gridSpan w:val="4"/>
            <w:tcMar>
              <w:top w:w="50" w:type="dxa"/>
              <w:left w:w="100" w:type="dxa"/>
            </w:tcMar>
            <w:vAlign w:val="center"/>
          </w:tcPr>
          <w:p w14:paraId="2E821CD2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CD5" w14:textId="77777777" w:rsidTr="0032156E">
        <w:trPr>
          <w:trHeight w:val="144"/>
          <w:tblCellSpacing w:w="20" w:type="nil"/>
        </w:trPr>
        <w:tc>
          <w:tcPr>
            <w:tcW w:w="10510" w:type="dxa"/>
            <w:gridSpan w:val="7"/>
            <w:tcMar>
              <w:top w:w="50" w:type="dxa"/>
              <w:left w:w="100" w:type="dxa"/>
            </w:tcMar>
            <w:vAlign w:val="center"/>
          </w:tcPr>
          <w:p w14:paraId="2E821CD4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Российская империя в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XIX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- начале 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</w:tr>
      <w:tr w:rsidR="00D727EB" w:rsidRPr="00085D90" w14:paraId="2E821CDC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D6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D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1801–1825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D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D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D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DB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7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E3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DD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D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Россия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1825–1855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гг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D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E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E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E2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8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EA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E4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E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Культура России в первой половине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E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E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E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E9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8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F1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EB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E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Великие реформы и пореформенная Россия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E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EE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EF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F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8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F8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F2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F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Внутрен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няя политика Александра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III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Идейные течения и общественные движения в России в 1880–1890-х гг.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F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F5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F6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F7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9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CFF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CF9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CF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Внешняя политика России во второй половине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CF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CFC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CF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CFE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29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</w:t>
              </w:r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D06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D00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D01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Культура России во второй половине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XIX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D0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D0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D04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D05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30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D0D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D07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D08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оссия в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 Российская империя на пороге нового века. Россия в системе международных отношений в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D0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D0A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D0B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D0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30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6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7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D14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D0E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D0F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Общественное движение в России в начале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XX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 Общественное и политичес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кое развитие России в 1907– 914 гг.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D10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D1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D1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D13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308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9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10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11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D1B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14:paraId="2E821D15" w14:textId="77777777" w:rsidR="00D727EB" w:rsidRPr="00085D90" w:rsidRDefault="0032156E">
            <w:pPr>
              <w:spacing w:after="0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2779" w:type="dxa"/>
            <w:tcMar>
              <w:top w:w="50" w:type="dxa"/>
              <w:left w:w="100" w:type="dxa"/>
            </w:tcMar>
            <w:vAlign w:val="center"/>
          </w:tcPr>
          <w:p w14:paraId="2E821D16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Серебряный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век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российской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D17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D18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D19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D1A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hyperlink r:id="rId312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https://sberclass.ru/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13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https://zen.yandex.ru/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14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https://rutube.ru/</w:t>
              </w:r>
            </w:hyperlink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15">
              <w:r w:rsidRPr="00085D90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https://infourok.ru/</w:t>
              </w:r>
            </w:hyperlink>
          </w:p>
        </w:tc>
      </w:tr>
      <w:tr w:rsidR="00D727EB" w:rsidRPr="00085D90" w14:paraId="2E821D1F" w14:textId="77777777" w:rsidTr="0032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D1C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D1D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5662" w:type="dxa"/>
            <w:gridSpan w:val="4"/>
            <w:tcMar>
              <w:top w:w="50" w:type="dxa"/>
              <w:left w:w="100" w:type="dxa"/>
            </w:tcMar>
            <w:vAlign w:val="center"/>
          </w:tcPr>
          <w:p w14:paraId="2E821D1E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  <w:tr w:rsidR="00D727EB" w:rsidRPr="00085D90" w14:paraId="2E821D25" w14:textId="77777777" w:rsidTr="0032156E">
        <w:trPr>
          <w:gridAfter w:val="1"/>
          <w:wAfter w:w="17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21D20" w14:textId="77777777" w:rsidR="00D727EB" w:rsidRPr="00085D90" w:rsidRDefault="003215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821D21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821D22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14:paraId="2E821D23" w14:textId="77777777" w:rsidR="00D727EB" w:rsidRPr="00085D90" w:rsidRDefault="0032156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85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455" w:type="dxa"/>
            <w:tcMar>
              <w:top w:w="50" w:type="dxa"/>
              <w:left w:w="100" w:type="dxa"/>
            </w:tcMar>
            <w:vAlign w:val="center"/>
          </w:tcPr>
          <w:p w14:paraId="2E821D24" w14:textId="77777777" w:rsidR="00D727EB" w:rsidRPr="00085D90" w:rsidRDefault="00D727EB">
            <w:pPr>
              <w:rPr>
                <w:sz w:val="24"/>
                <w:szCs w:val="24"/>
              </w:rPr>
            </w:pPr>
          </w:p>
        </w:tc>
      </w:tr>
    </w:tbl>
    <w:p w14:paraId="2E821D26" w14:textId="77777777" w:rsidR="00D727EB" w:rsidRPr="00085D90" w:rsidRDefault="00D727EB">
      <w:pPr>
        <w:rPr>
          <w:sz w:val="24"/>
          <w:szCs w:val="24"/>
        </w:rPr>
        <w:sectPr w:rsidR="00D727EB" w:rsidRPr="00085D90" w:rsidSect="0032156E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bookmarkEnd w:id="6"/>
    <w:p w14:paraId="2E8225EF" w14:textId="77777777" w:rsidR="00000000" w:rsidRDefault="0032156E" w:rsidP="0032156E"/>
    <w:sectPr w:rsidR="00000000" w:rsidSect="0032156E">
      <w:pgSz w:w="11907" w:h="16839" w:code="9"/>
      <w:pgMar w:top="1440" w:right="70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D727EB"/>
    <w:rsid w:val="00085D90"/>
    <w:rsid w:val="0032156E"/>
    <w:rsid w:val="00BC1C6D"/>
    <w:rsid w:val="00D7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217CD"/>
  <w15:docId w15:val="{B2B2007B-09A2-4DC6-A276-072C4CF0A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zen.yandex.ru/" TargetMode="External"/><Relationship Id="rId299" Type="http://schemas.openxmlformats.org/officeDocument/2006/relationships/hyperlink" Target="https://infourok.ru/" TargetMode="External"/><Relationship Id="rId21" Type="http://schemas.openxmlformats.org/officeDocument/2006/relationships/hyperlink" Target="https://zen.yandex.ru/" TargetMode="External"/><Relationship Id="rId63" Type="http://schemas.openxmlformats.org/officeDocument/2006/relationships/hyperlink" Target="https://infourok.ru/" TargetMode="External"/><Relationship Id="rId159" Type="http://schemas.openxmlformats.org/officeDocument/2006/relationships/hyperlink" Target="https://infourok.ru/" TargetMode="External"/><Relationship Id="rId170" Type="http://schemas.openxmlformats.org/officeDocument/2006/relationships/hyperlink" Target="https://rutube.ru/" TargetMode="External"/><Relationship Id="rId226" Type="http://schemas.openxmlformats.org/officeDocument/2006/relationships/hyperlink" Target="https://rutube.ru/" TargetMode="External"/><Relationship Id="rId268" Type="http://schemas.openxmlformats.org/officeDocument/2006/relationships/hyperlink" Target="https://sberclass.ru/" TargetMode="External"/><Relationship Id="rId32" Type="http://schemas.openxmlformats.org/officeDocument/2006/relationships/hyperlink" Target="https://sberclass.ru/" TargetMode="External"/><Relationship Id="rId74" Type="http://schemas.openxmlformats.org/officeDocument/2006/relationships/hyperlink" Target="https://rutube.ru/" TargetMode="External"/><Relationship Id="rId128" Type="http://schemas.openxmlformats.org/officeDocument/2006/relationships/hyperlink" Target="https://sberclass.ru/" TargetMode="External"/><Relationship Id="rId5" Type="http://schemas.openxmlformats.org/officeDocument/2006/relationships/hyperlink" Target="https://zen.yandex.ru/" TargetMode="External"/><Relationship Id="rId181" Type="http://schemas.openxmlformats.org/officeDocument/2006/relationships/hyperlink" Target="https://zen.yandex.ru/" TargetMode="External"/><Relationship Id="rId237" Type="http://schemas.openxmlformats.org/officeDocument/2006/relationships/hyperlink" Target="https://zen.yandex.ru/" TargetMode="External"/><Relationship Id="rId279" Type="http://schemas.openxmlformats.org/officeDocument/2006/relationships/hyperlink" Target="https://infourok.ru/" TargetMode="External"/><Relationship Id="rId43" Type="http://schemas.openxmlformats.org/officeDocument/2006/relationships/hyperlink" Target="https://infourok.ru/" TargetMode="External"/><Relationship Id="rId139" Type="http://schemas.openxmlformats.org/officeDocument/2006/relationships/hyperlink" Target="https://infourok.ru/" TargetMode="External"/><Relationship Id="rId290" Type="http://schemas.openxmlformats.org/officeDocument/2006/relationships/hyperlink" Target="https://rutube.ru/" TargetMode="External"/><Relationship Id="rId304" Type="http://schemas.openxmlformats.org/officeDocument/2006/relationships/hyperlink" Target="https://sberclass.ru/" TargetMode="External"/><Relationship Id="rId85" Type="http://schemas.openxmlformats.org/officeDocument/2006/relationships/hyperlink" Target="https://zen.yandex.ru/" TargetMode="External"/><Relationship Id="rId150" Type="http://schemas.openxmlformats.org/officeDocument/2006/relationships/hyperlink" Target="https://rutube.ru/" TargetMode="External"/><Relationship Id="rId192" Type="http://schemas.openxmlformats.org/officeDocument/2006/relationships/hyperlink" Target="https://sberclass.ru/" TargetMode="External"/><Relationship Id="rId206" Type="http://schemas.openxmlformats.org/officeDocument/2006/relationships/hyperlink" Target="https://rutube.ru/" TargetMode="External"/><Relationship Id="rId248" Type="http://schemas.openxmlformats.org/officeDocument/2006/relationships/hyperlink" Target="https://sberclass.ru/" TargetMode="External"/><Relationship Id="rId12" Type="http://schemas.openxmlformats.org/officeDocument/2006/relationships/hyperlink" Target="https://sberclass.ru/" TargetMode="External"/><Relationship Id="rId108" Type="http://schemas.openxmlformats.org/officeDocument/2006/relationships/hyperlink" Target="https://sberclass.ru/" TargetMode="External"/><Relationship Id="rId315" Type="http://schemas.openxmlformats.org/officeDocument/2006/relationships/hyperlink" Target="https://infourok.ru/" TargetMode="External"/><Relationship Id="rId54" Type="http://schemas.openxmlformats.org/officeDocument/2006/relationships/hyperlink" Target="https://rutube.ru/" TargetMode="External"/><Relationship Id="rId96" Type="http://schemas.openxmlformats.org/officeDocument/2006/relationships/hyperlink" Target="https://sberclass.ru/" TargetMode="External"/><Relationship Id="rId161" Type="http://schemas.openxmlformats.org/officeDocument/2006/relationships/hyperlink" Target="https://zen.yandex.ru/" TargetMode="External"/><Relationship Id="rId217" Type="http://schemas.openxmlformats.org/officeDocument/2006/relationships/hyperlink" Target="https://zen.yandex.ru/" TargetMode="External"/><Relationship Id="rId259" Type="http://schemas.openxmlformats.org/officeDocument/2006/relationships/hyperlink" Target="https://infourok.ru/" TargetMode="External"/><Relationship Id="rId23" Type="http://schemas.openxmlformats.org/officeDocument/2006/relationships/hyperlink" Target="https://infourok.ru/" TargetMode="External"/><Relationship Id="rId119" Type="http://schemas.openxmlformats.org/officeDocument/2006/relationships/hyperlink" Target="https://infourok.ru/" TargetMode="External"/><Relationship Id="rId270" Type="http://schemas.openxmlformats.org/officeDocument/2006/relationships/hyperlink" Target="https://rutube.ru/" TargetMode="External"/><Relationship Id="rId65" Type="http://schemas.openxmlformats.org/officeDocument/2006/relationships/hyperlink" Target="https://zen.yandex.ru/" TargetMode="External"/><Relationship Id="rId130" Type="http://schemas.openxmlformats.org/officeDocument/2006/relationships/hyperlink" Target="https://rutube.ru/" TargetMode="External"/><Relationship Id="rId172" Type="http://schemas.openxmlformats.org/officeDocument/2006/relationships/hyperlink" Target="https://sberclass.ru/" TargetMode="External"/><Relationship Id="rId228" Type="http://schemas.openxmlformats.org/officeDocument/2006/relationships/hyperlink" Target="https://sberclass.ru/" TargetMode="External"/><Relationship Id="rId13" Type="http://schemas.openxmlformats.org/officeDocument/2006/relationships/hyperlink" Target="https://zen.yandex.ru/" TargetMode="External"/><Relationship Id="rId109" Type="http://schemas.openxmlformats.org/officeDocument/2006/relationships/hyperlink" Target="https://zen.yandex.ru/" TargetMode="External"/><Relationship Id="rId260" Type="http://schemas.openxmlformats.org/officeDocument/2006/relationships/hyperlink" Target="https://sberclass.ru/" TargetMode="External"/><Relationship Id="rId281" Type="http://schemas.openxmlformats.org/officeDocument/2006/relationships/hyperlink" Target="https://zen.yandex.ru/" TargetMode="External"/><Relationship Id="rId316" Type="http://schemas.openxmlformats.org/officeDocument/2006/relationships/fontTable" Target="fontTable.xml"/><Relationship Id="rId34" Type="http://schemas.openxmlformats.org/officeDocument/2006/relationships/hyperlink" Target="https://rutube.ru/" TargetMode="External"/><Relationship Id="rId55" Type="http://schemas.openxmlformats.org/officeDocument/2006/relationships/hyperlink" Target="https://infourok.ru/" TargetMode="External"/><Relationship Id="rId76" Type="http://schemas.openxmlformats.org/officeDocument/2006/relationships/hyperlink" Target="https://sberclass.ru/" TargetMode="External"/><Relationship Id="rId97" Type="http://schemas.openxmlformats.org/officeDocument/2006/relationships/hyperlink" Target="https://zen.yandex.ru/" TargetMode="External"/><Relationship Id="rId120" Type="http://schemas.openxmlformats.org/officeDocument/2006/relationships/hyperlink" Target="https://sberclass.ru/" TargetMode="External"/><Relationship Id="rId141" Type="http://schemas.openxmlformats.org/officeDocument/2006/relationships/hyperlink" Target="https://zen.yandex.ru/" TargetMode="External"/><Relationship Id="rId7" Type="http://schemas.openxmlformats.org/officeDocument/2006/relationships/hyperlink" Target="https://infourok.ru/" TargetMode="External"/><Relationship Id="rId162" Type="http://schemas.openxmlformats.org/officeDocument/2006/relationships/hyperlink" Target="https://rutube.ru/" TargetMode="External"/><Relationship Id="rId183" Type="http://schemas.openxmlformats.org/officeDocument/2006/relationships/hyperlink" Target="https://infourok.ru/" TargetMode="External"/><Relationship Id="rId218" Type="http://schemas.openxmlformats.org/officeDocument/2006/relationships/hyperlink" Target="https://rutube.ru/" TargetMode="External"/><Relationship Id="rId239" Type="http://schemas.openxmlformats.org/officeDocument/2006/relationships/hyperlink" Target="https://infourok.ru/" TargetMode="External"/><Relationship Id="rId250" Type="http://schemas.openxmlformats.org/officeDocument/2006/relationships/hyperlink" Target="https://rutube.ru/" TargetMode="External"/><Relationship Id="rId271" Type="http://schemas.openxmlformats.org/officeDocument/2006/relationships/hyperlink" Target="https://infourok.ru/" TargetMode="External"/><Relationship Id="rId292" Type="http://schemas.openxmlformats.org/officeDocument/2006/relationships/hyperlink" Target="https://sberclass.ru/" TargetMode="External"/><Relationship Id="rId306" Type="http://schemas.openxmlformats.org/officeDocument/2006/relationships/hyperlink" Target="https://rutube.ru/" TargetMode="External"/><Relationship Id="rId24" Type="http://schemas.openxmlformats.org/officeDocument/2006/relationships/hyperlink" Target="https://sberclass.ru/" TargetMode="External"/><Relationship Id="rId45" Type="http://schemas.openxmlformats.org/officeDocument/2006/relationships/hyperlink" Target="https://zen.yandex.ru/" TargetMode="External"/><Relationship Id="rId66" Type="http://schemas.openxmlformats.org/officeDocument/2006/relationships/hyperlink" Target="https://rutube.ru/" TargetMode="External"/><Relationship Id="rId87" Type="http://schemas.openxmlformats.org/officeDocument/2006/relationships/hyperlink" Target="https://infourok.ru/" TargetMode="External"/><Relationship Id="rId110" Type="http://schemas.openxmlformats.org/officeDocument/2006/relationships/hyperlink" Target="https://rutube.ru/" TargetMode="External"/><Relationship Id="rId131" Type="http://schemas.openxmlformats.org/officeDocument/2006/relationships/hyperlink" Target="https://infourok.ru/" TargetMode="External"/><Relationship Id="rId152" Type="http://schemas.openxmlformats.org/officeDocument/2006/relationships/hyperlink" Target="https://sberclass.ru/" TargetMode="External"/><Relationship Id="rId173" Type="http://schemas.openxmlformats.org/officeDocument/2006/relationships/hyperlink" Target="https://zen.yandex.ru/" TargetMode="External"/><Relationship Id="rId194" Type="http://schemas.openxmlformats.org/officeDocument/2006/relationships/hyperlink" Target="https://rutube.ru/" TargetMode="External"/><Relationship Id="rId208" Type="http://schemas.openxmlformats.org/officeDocument/2006/relationships/hyperlink" Target="https://sberclass.ru/" TargetMode="External"/><Relationship Id="rId229" Type="http://schemas.openxmlformats.org/officeDocument/2006/relationships/hyperlink" Target="https://zen.yandex.ru/" TargetMode="External"/><Relationship Id="rId240" Type="http://schemas.openxmlformats.org/officeDocument/2006/relationships/hyperlink" Target="https://sberclass.ru/" TargetMode="External"/><Relationship Id="rId261" Type="http://schemas.openxmlformats.org/officeDocument/2006/relationships/hyperlink" Target="https://zen.yandex.ru/" TargetMode="External"/><Relationship Id="rId14" Type="http://schemas.openxmlformats.org/officeDocument/2006/relationships/hyperlink" Target="https://rutube.ru/" TargetMode="External"/><Relationship Id="rId35" Type="http://schemas.openxmlformats.org/officeDocument/2006/relationships/hyperlink" Target="https://infourok.ru/" TargetMode="External"/><Relationship Id="rId56" Type="http://schemas.openxmlformats.org/officeDocument/2006/relationships/hyperlink" Target="https://sberclass.ru/" TargetMode="External"/><Relationship Id="rId77" Type="http://schemas.openxmlformats.org/officeDocument/2006/relationships/hyperlink" Target="https://zen.yandex.ru/" TargetMode="External"/><Relationship Id="rId100" Type="http://schemas.openxmlformats.org/officeDocument/2006/relationships/hyperlink" Target="https://sberclass.ru/" TargetMode="External"/><Relationship Id="rId282" Type="http://schemas.openxmlformats.org/officeDocument/2006/relationships/hyperlink" Target="https://rutube.ru/" TargetMode="External"/><Relationship Id="rId317" Type="http://schemas.openxmlformats.org/officeDocument/2006/relationships/theme" Target="theme/theme1.xml"/><Relationship Id="rId8" Type="http://schemas.openxmlformats.org/officeDocument/2006/relationships/hyperlink" Target="https://sberclass.ru/" TargetMode="External"/><Relationship Id="rId98" Type="http://schemas.openxmlformats.org/officeDocument/2006/relationships/hyperlink" Target="https://rutube.ru/" TargetMode="External"/><Relationship Id="rId121" Type="http://schemas.openxmlformats.org/officeDocument/2006/relationships/hyperlink" Target="https://zen.yandex.ru/" TargetMode="External"/><Relationship Id="rId142" Type="http://schemas.openxmlformats.org/officeDocument/2006/relationships/hyperlink" Target="https://rutube.ru/" TargetMode="External"/><Relationship Id="rId163" Type="http://schemas.openxmlformats.org/officeDocument/2006/relationships/hyperlink" Target="https://infourok.ru/" TargetMode="External"/><Relationship Id="rId184" Type="http://schemas.openxmlformats.org/officeDocument/2006/relationships/hyperlink" Target="https://sberclass.ru/" TargetMode="External"/><Relationship Id="rId219" Type="http://schemas.openxmlformats.org/officeDocument/2006/relationships/hyperlink" Target="https://infourok.ru/" TargetMode="External"/><Relationship Id="rId230" Type="http://schemas.openxmlformats.org/officeDocument/2006/relationships/hyperlink" Target="https://rutube.ru/" TargetMode="External"/><Relationship Id="rId251" Type="http://schemas.openxmlformats.org/officeDocument/2006/relationships/hyperlink" Target="https://infourok.ru/" TargetMode="External"/><Relationship Id="rId25" Type="http://schemas.openxmlformats.org/officeDocument/2006/relationships/hyperlink" Target="https://zen.yandex.ru/" TargetMode="External"/><Relationship Id="rId46" Type="http://schemas.openxmlformats.org/officeDocument/2006/relationships/hyperlink" Target="https://rutube.ru/" TargetMode="External"/><Relationship Id="rId67" Type="http://schemas.openxmlformats.org/officeDocument/2006/relationships/hyperlink" Target="https://infourok.ru/" TargetMode="External"/><Relationship Id="rId272" Type="http://schemas.openxmlformats.org/officeDocument/2006/relationships/hyperlink" Target="https://sberclass.ru/" TargetMode="External"/><Relationship Id="rId293" Type="http://schemas.openxmlformats.org/officeDocument/2006/relationships/hyperlink" Target="https://zen.yandex.ru/" TargetMode="External"/><Relationship Id="rId307" Type="http://schemas.openxmlformats.org/officeDocument/2006/relationships/hyperlink" Target="https://infourok.ru/" TargetMode="External"/><Relationship Id="rId88" Type="http://schemas.openxmlformats.org/officeDocument/2006/relationships/hyperlink" Target="https://sberclass.ru/" TargetMode="External"/><Relationship Id="rId111" Type="http://schemas.openxmlformats.org/officeDocument/2006/relationships/hyperlink" Target="https://infourok.ru/" TargetMode="External"/><Relationship Id="rId132" Type="http://schemas.openxmlformats.org/officeDocument/2006/relationships/hyperlink" Target="https://sberclass.ru/" TargetMode="External"/><Relationship Id="rId153" Type="http://schemas.openxmlformats.org/officeDocument/2006/relationships/hyperlink" Target="https://zen.yandex.ru/" TargetMode="External"/><Relationship Id="rId174" Type="http://schemas.openxmlformats.org/officeDocument/2006/relationships/hyperlink" Target="https://rutube.ru/" TargetMode="External"/><Relationship Id="rId195" Type="http://schemas.openxmlformats.org/officeDocument/2006/relationships/hyperlink" Target="https://infourok.ru/" TargetMode="External"/><Relationship Id="rId209" Type="http://schemas.openxmlformats.org/officeDocument/2006/relationships/hyperlink" Target="https://zen.yandex.ru/" TargetMode="External"/><Relationship Id="rId220" Type="http://schemas.openxmlformats.org/officeDocument/2006/relationships/hyperlink" Target="https://sberclass.ru/" TargetMode="External"/><Relationship Id="rId241" Type="http://schemas.openxmlformats.org/officeDocument/2006/relationships/hyperlink" Target="https://zen.yandex.ru/" TargetMode="External"/><Relationship Id="rId15" Type="http://schemas.openxmlformats.org/officeDocument/2006/relationships/hyperlink" Target="https://infourok.ru/" TargetMode="External"/><Relationship Id="rId36" Type="http://schemas.openxmlformats.org/officeDocument/2006/relationships/hyperlink" Target="https://sberclass.ru/" TargetMode="External"/><Relationship Id="rId57" Type="http://schemas.openxmlformats.org/officeDocument/2006/relationships/hyperlink" Target="https://zen.yandex.ru/" TargetMode="External"/><Relationship Id="rId262" Type="http://schemas.openxmlformats.org/officeDocument/2006/relationships/hyperlink" Target="https://rutube.ru/" TargetMode="External"/><Relationship Id="rId283" Type="http://schemas.openxmlformats.org/officeDocument/2006/relationships/hyperlink" Target="https://infourok.ru/" TargetMode="External"/><Relationship Id="rId78" Type="http://schemas.openxmlformats.org/officeDocument/2006/relationships/hyperlink" Target="https://rutube.ru/" TargetMode="External"/><Relationship Id="rId99" Type="http://schemas.openxmlformats.org/officeDocument/2006/relationships/hyperlink" Target="https://infourok.ru/" TargetMode="External"/><Relationship Id="rId101" Type="http://schemas.openxmlformats.org/officeDocument/2006/relationships/hyperlink" Target="https://zen.yandex.ru/" TargetMode="External"/><Relationship Id="rId122" Type="http://schemas.openxmlformats.org/officeDocument/2006/relationships/hyperlink" Target="https://rutube.ru/" TargetMode="External"/><Relationship Id="rId143" Type="http://schemas.openxmlformats.org/officeDocument/2006/relationships/hyperlink" Target="https://infourok.ru/" TargetMode="External"/><Relationship Id="rId164" Type="http://schemas.openxmlformats.org/officeDocument/2006/relationships/hyperlink" Target="https://sberclass.ru/" TargetMode="External"/><Relationship Id="rId185" Type="http://schemas.openxmlformats.org/officeDocument/2006/relationships/hyperlink" Target="https://zen.yandex.ru/" TargetMode="External"/><Relationship Id="rId9" Type="http://schemas.openxmlformats.org/officeDocument/2006/relationships/hyperlink" Target="https://zen.yandex.ru/" TargetMode="External"/><Relationship Id="rId210" Type="http://schemas.openxmlformats.org/officeDocument/2006/relationships/hyperlink" Target="https://rutube.ru/" TargetMode="External"/><Relationship Id="rId26" Type="http://schemas.openxmlformats.org/officeDocument/2006/relationships/hyperlink" Target="https://rutube.ru/" TargetMode="External"/><Relationship Id="rId231" Type="http://schemas.openxmlformats.org/officeDocument/2006/relationships/hyperlink" Target="https://infourok.ru/" TargetMode="External"/><Relationship Id="rId252" Type="http://schemas.openxmlformats.org/officeDocument/2006/relationships/hyperlink" Target="https://sberclass.ru/" TargetMode="External"/><Relationship Id="rId273" Type="http://schemas.openxmlformats.org/officeDocument/2006/relationships/hyperlink" Target="https://zen.yandex.ru/" TargetMode="External"/><Relationship Id="rId294" Type="http://schemas.openxmlformats.org/officeDocument/2006/relationships/hyperlink" Target="https://rutube.ru/" TargetMode="External"/><Relationship Id="rId308" Type="http://schemas.openxmlformats.org/officeDocument/2006/relationships/hyperlink" Target="https://sberclass.ru/" TargetMode="External"/><Relationship Id="rId47" Type="http://schemas.openxmlformats.org/officeDocument/2006/relationships/hyperlink" Target="https://infourok.ru/" TargetMode="External"/><Relationship Id="rId68" Type="http://schemas.openxmlformats.org/officeDocument/2006/relationships/hyperlink" Target="https://sberclass.ru/" TargetMode="External"/><Relationship Id="rId89" Type="http://schemas.openxmlformats.org/officeDocument/2006/relationships/hyperlink" Target="https://zen.yandex.ru/" TargetMode="External"/><Relationship Id="rId112" Type="http://schemas.openxmlformats.org/officeDocument/2006/relationships/hyperlink" Target="https://sberclass.ru/" TargetMode="External"/><Relationship Id="rId133" Type="http://schemas.openxmlformats.org/officeDocument/2006/relationships/hyperlink" Target="https://zen.yandex.ru/" TargetMode="External"/><Relationship Id="rId154" Type="http://schemas.openxmlformats.org/officeDocument/2006/relationships/hyperlink" Target="https://rutube.ru/" TargetMode="External"/><Relationship Id="rId175" Type="http://schemas.openxmlformats.org/officeDocument/2006/relationships/hyperlink" Target="https://infourok.ru/" TargetMode="External"/><Relationship Id="rId196" Type="http://schemas.openxmlformats.org/officeDocument/2006/relationships/hyperlink" Target="https://sberclass.ru/" TargetMode="External"/><Relationship Id="rId200" Type="http://schemas.openxmlformats.org/officeDocument/2006/relationships/hyperlink" Target="https://sberclass.ru/" TargetMode="External"/><Relationship Id="rId16" Type="http://schemas.openxmlformats.org/officeDocument/2006/relationships/hyperlink" Target="https://sberclass.ru/" TargetMode="External"/><Relationship Id="rId221" Type="http://schemas.openxmlformats.org/officeDocument/2006/relationships/hyperlink" Target="https://zen.yandex.ru/" TargetMode="External"/><Relationship Id="rId242" Type="http://schemas.openxmlformats.org/officeDocument/2006/relationships/hyperlink" Target="https://rutube.ru/" TargetMode="External"/><Relationship Id="rId263" Type="http://schemas.openxmlformats.org/officeDocument/2006/relationships/hyperlink" Target="https://infourok.ru/" TargetMode="External"/><Relationship Id="rId284" Type="http://schemas.openxmlformats.org/officeDocument/2006/relationships/hyperlink" Target="https://sberclass.ru/" TargetMode="External"/><Relationship Id="rId37" Type="http://schemas.openxmlformats.org/officeDocument/2006/relationships/hyperlink" Target="https://zen.yandex.ru/" TargetMode="External"/><Relationship Id="rId58" Type="http://schemas.openxmlformats.org/officeDocument/2006/relationships/hyperlink" Target="https://rutube.ru/" TargetMode="External"/><Relationship Id="rId79" Type="http://schemas.openxmlformats.org/officeDocument/2006/relationships/hyperlink" Target="https://infourok.ru/" TargetMode="External"/><Relationship Id="rId102" Type="http://schemas.openxmlformats.org/officeDocument/2006/relationships/hyperlink" Target="https://rutube.ru/" TargetMode="External"/><Relationship Id="rId123" Type="http://schemas.openxmlformats.org/officeDocument/2006/relationships/hyperlink" Target="https://infourok.ru/" TargetMode="External"/><Relationship Id="rId144" Type="http://schemas.openxmlformats.org/officeDocument/2006/relationships/hyperlink" Target="https://sberclass.ru/" TargetMode="External"/><Relationship Id="rId90" Type="http://schemas.openxmlformats.org/officeDocument/2006/relationships/hyperlink" Target="https://rutube.ru/" TargetMode="External"/><Relationship Id="rId165" Type="http://schemas.openxmlformats.org/officeDocument/2006/relationships/hyperlink" Target="https://zen.yandex.ru/" TargetMode="External"/><Relationship Id="rId186" Type="http://schemas.openxmlformats.org/officeDocument/2006/relationships/hyperlink" Target="https://rutube.ru/" TargetMode="External"/><Relationship Id="rId211" Type="http://schemas.openxmlformats.org/officeDocument/2006/relationships/hyperlink" Target="https://infourok.ru/" TargetMode="External"/><Relationship Id="rId232" Type="http://schemas.openxmlformats.org/officeDocument/2006/relationships/hyperlink" Target="https://sberclass.ru/" TargetMode="External"/><Relationship Id="rId253" Type="http://schemas.openxmlformats.org/officeDocument/2006/relationships/hyperlink" Target="https://zen.yandex.ru/" TargetMode="External"/><Relationship Id="rId274" Type="http://schemas.openxmlformats.org/officeDocument/2006/relationships/hyperlink" Target="https://rutube.ru/" TargetMode="External"/><Relationship Id="rId295" Type="http://schemas.openxmlformats.org/officeDocument/2006/relationships/hyperlink" Target="https://infourok.ru/" TargetMode="External"/><Relationship Id="rId309" Type="http://schemas.openxmlformats.org/officeDocument/2006/relationships/hyperlink" Target="https://zen.yandex.ru/" TargetMode="External"/><Relationship Id="rId27" Type="http://schemas.openxmlformats.org/officeDocument/2006/relationships/hyperlink" Target="https://infourok.ru/" TargetMode="External"/><Relationship Id="rId48" Type="http://schemas.openxmlformats.org/officeDocument/2006/relationships/hyperlink" Target="https://sberclass.ru/" TargetMode="External"/><Relationship Id="rId69" Type="http://schemas.openxmlformats.org/officeDocument/2006/relationships/hyperlink" Target="https://zen.yandex.ru/" TargetMode="External"/><Relationship Id="rId113" Type="http://schemas.openxmlformats.org/officeDocument/2006/relationships/hyperlink" Target="https://zen.yandex.ru/" TargetMode="External"/><Relationship Id="rId134" Type="http://schemas.openxmlformats.org/officeDocument/2006/relationships/hyperlink" Target="https://rutube.ru/" TargetMode="External"/><Relationship Id="rId80" Type="http://schemas.openxmlformats.org/officeDocument/2006/relationships/hyperlink" Target="https://sberclass.ru/" TargetMode="External"/><Relationship Id="rId155" Type="http://schemas.openxmlformats.org/officeDocument/2006/relationships/hyperlink" Target="https://infourok.ru/" TargetMode="External"/><Relationship Id="rId176" Type="http://schemas.openxmlformats.org/officeDocument/2006/relationships/hyperlink" Target="https://sberclass.ru/" TargetMode="External"/><Relationship Id="rId197" Type="http://schemas.openxmlformats.org/officeDocument/2006/relationships/hyperlink" Target="https://zen.yandex.ru/" TargetMode="External"/><Relationship Id="rId201" Type="http://schemas.openxmlformats.org/officeDocument/2006/relationships/hyperlink" Target="https://zen.yandex.ru/" TargetMode="External"/><Relationship Id="rId222" Type="http://schemas.openxmlformats.org/officeDocument/2006/relationships/hyperlink" Target="https://rutube.ru/" TargetMode="External"/><Relationship Id="rId243" Type="http://schemas.openxmlformats.org/officeDocument/2006/relationships/hyperlink" Target="https://infourok.ru/" TargetMode="External"/><Relationship Id="rId264" Type="http://schemas.openxmlformats.org/officeDocument/2006/relationships/hyperlink" Target="https://sberclass.ru/" TargetMode="External"/><Relationship Id="rId285" Type="http://schemas.openxmlformats.org/officeDocument/2006/relationships/hyperlink" Target="https://zen.yandex.ru/" TargetMode="External"/><Relationship Id="rId17" Type="http://schemas.openxmlformats.org/officeDocument/2006/relationships/hyperlink" Target="https://zen.yandex.ru/" TargetMode="External"/><Relationship Id="rId38" Type="http://schemas.openxmlformats.org/officeDocument/2006/relationships/hyperlink" Target="https://rutube.ru/" TargetMode="External"/><Relationship Id="rId59" Type="http://schemas.openxmlformats.org/officeDocument/2006/relationships/hyperlink" Target="https://infourok.ru/" TargetMode="External"/><Relationship Id="rId103" Type="http://schemas.openxmlformats.org/officeDocument/2006/relationships/hyperlink" Target="https://infourok.ru/" TargetMode="External"/><Relationship Id="rId124" Type="http://schemas.openxmlformats.org/officeDocument/2006/relationships/hyperlink" Target="https://sberclass.ru/" TargetMode="External"/><Relationship Id="rId310" Type="http://schemas.openxmlformats.org/officeDocument/2006/relationships/hyperlink" Target="https://rutube.ru/" TargetMode="External"/><Relationship Id="rId70" Type="http://schemas.openxmlformats.org/officeDocument/2006/relationships/hyperlink" Target="https://rutube.ru/" TargetMode="External"/><Relationship Id="rId91" Type="http://schemas.openxmlformats.org/officeDocument/2006/relationships/hyperlink" Target="https://infourok.ru/" TargetMode="External"/><Relationship Id="rId145" Type="http://schemas.openxmlformats.org/officeDocument/2006/relationships/hyperlink" Target="https://zen.yandex.ru/" TargetMode="External"/><Relationship Id="rId166" Type="http://schemas.openxmlformats.org/officeDocument/2006/relationships/hyperlink" Target="https://rutube.ru/" TargetMode="External"/><Relationship Id="rId187" Type="http://schemas.openxmlformats.org/officeDocument/2006/relationships/hyperlink" Target="https://infourok.ru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sberclass.ru/" TargetMode="External"/><Relationship Id="rId233" Type="http://schemas.openxmlformats.org/officeDocument/2006/relationships/hyperlink" Target="https://zen.yandex.ru/" TargetMode="External"/><Relationship Id="rId254" Type="http://schemas.openxmlformats.org/officeDocument/2006/relationships/hyperlink" Target="https://rutube.ru/" TargetMode="External"/><Relationship Id="rId28" Type="http://schemas.openxmlformats.org/officeDocument/2006/relationships/hyperlink" Target="https://sberclass.ru/" TargetMode="External"/><Relationship Id="rId49" Type="http://schemas.openxmlformats.org/officeDocument/2006/relationships/hyperlink" Target="https://zen.yandex.ru/" TargetMode="External"/><Relationship Id="rId114" Type="http://schemas.openxmlformats.org/officeDocument/2006/relationships/hyperlink" Target="https://rutube.ru/" TargetMode="External"/><Relationship Id="rId275" Type="http://schemas.openxmlformats.org/officeDocument/2006/relationships/hyperlink" Target="https://infourok.ru/" TargetMode="External"/><Relationship Id="rId296" Type="http://schemas.openxmlformats.org/officeDocument/2006/relationships/hyperlink" Target="https://sberclass.ru/" TargetMode="External"/><Relationship Id="rId300" Type="http://schemas.openxmlformats.org/officeDocument/2006/relationships/hyperlink" Target="https://sberclass.ru/" TargetMode="External"/><Relationship Id="rId60" Type="http://schemas.openxmlformats.org/officeDocument/2006/relationships/hyperlink" Target="https://sberclass.ru/" TargetMode="External"/><Relationship Id="rId81" Type="http://schemas.openxmlformats.org/officeDocument/2006/relationships/hyperlink" Target="https://zen.yandex.ru/" TargetMode="External"/><Relationship Id="rId135" Type="http://schemas.openxmlformats.org/officeDocument/2006/relationships/hyperlink" Target="https://infourok.ru/" TargetMode="External"/><Relationship Id="rId156" Type="http://schemas.openxmlformats.org/officeDocument/2006/relationships/hyperlink" Target="https://sberclass.ru/" TargetMode="External"/><Relationship Id="rId177" Type="http://schemas.openxmlformats.org/officeDocument/2006/relationships/hyperlink" Target="https://zen.yandex.ru/" TargetMode="External"/><Relationship Id="rId198" Type="http://schemas.openxmlformats.org/officeDocument/2006/relationships/hyperlink" Target="https://rutube.ru/" TargetMode="External"/><Relationship Id="rId202" Type="http://schemas.openxmlformats.org/officeDocument/2006/relationships/hyperlink" Target="https://rutube.ru/" TargetMode="External"/><Relationship Id="rId223" Type="http://schemas.openxmlformats.org/officeDocument/2006/relationships/hyperlink" Target="https://infourok.ru/" TargetMode="External"/><Relationship Id="rId244" Type="http://schemas.openxmlformats.org/officeDocument/2006/relationships/hyperlink" Target="https://sberclass.ru/" TargetMode="External"/><Relationship Id="rId18" Type="http://schemas.openxmlformats.org/officeDocument/2006/relationships/hyperlink" Target="https://rutube.ru/" TargetMode="External"/><Relationship Id="rId39" Type="http://schemas.openxmlformats.org/officeDocument/2006/relationships/hyperlink" Target="https://infourok.ru/" TargetMode="External"/><Relationship Id="rId265" Type="http://schemas.openxmlformats.org/officeDocument/2006/relationships/hyperlink" Target="https://zen.yandex.ru/" TargetMode="External"/><Relationship Id="rId286" Type="http://schemas.openxmlformats.org/officeDocument/2006/relationships/hyperlink" Target="https://rutube.ru/" TargetMode="External"/><Relationship Id="rId50" Type="http://schemas.openxmlformats.org/officeDocument/2006/relationships/hyperlink" Target="https://rutube.ru/" TargetMode="External"/><Relationship Id="rId104" Type="http://schemas.openxmlformats.org/officeDocument/2006/relationships/hyperlink" Target="https://sberclass.ru/" TargetMode="External"/><Relationship Id="rId125" Type="http://schemas.openxmlformats.org/officeDocument/2006/relationships/hyperlink" Target="https://zen.yandex.ru/" TargetMode="External"/><Relationship Id="rId146" Type="http://schemas.openxmlformats.org/officeDocument/2006/relationships/hyperlink" Target="https://rutube.ru/" TargetMode="External"/><Relationship Id="rId167" Type="http://schemas.openxmlformats.org/officeDocument/2006/relationships/hyperlink" Target="https://infourok.ru/" TargetMode="External"/><Relationship Id="rId188" Type="http://schemas.openxmlformats.org/officeDocument/2006/relationships/hyperlink" Target="https://sberclass.ru/" TargetMode="External"/><Relationship Id="rId311" Type="http://schemas.openxmlformats.org/officeDocument/2006/relationships/hyperlink" Target="https://infourok.ru/" TargetMode="External"/><Relationship Id="rId71" Type="http://schemas.openxmlformats.org/officeDocument/2006/relationships/hyperlink" Target="https://infourok.ru/" TargetMode="External"/><Relationship Id="rId92" Type="http://schemas.openxmlformats.org/officeDocument/2006/relationships/hyperlink" Target="https://sberclass.ru/" TargetMode="External"/><Relationship Id="rId213" Type="http://schemas.openxmlformats.org/officeDocument/2006/relationships/hyperlink" Target="https://zen.yandex.ru/" TargetMode="External"/><Relationship Id="rId234" Type="http://schemas.openxmlformats.org/officeDocument/2006/relationships/hyperlink" Target="https://rutube.ru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zen.yandex.ru/" TargetMode="External"/><Relationship Id="rId255" Type="http://schemas.openxmlformats.org/officeDocument/2006/relationships/hyperlink" Target="https://infourok.ru/" TargetMode="External"/><Relationship Id="rId276" Type="http://schemas.openxmlformats.org/officeDocument/2006/relationships/hyperlink" Target="https://sberclass.ru/" TargetMode="External"/><Relationship Id="rId297" Type="http://schemas.openxmlformats.org/officeDocument/2006/relationships/hyperlink" Target="https://zen.yandex.ru/" TargetMode="External"/><Relationship Id="rId40" Type="http://schemas.openxmlformats.org/officeDocument/2006/relationships/hyperlink" Target="https://sberclass.ru/" TargetMode="External"/><Relationship Id="rId115" Type="http://schemas.openxmlformats.org/officeDocument/2006/relationships/hyperlink" Target="https://infourok.ru/" TargetMode="External"/><Relationship Id="rId136" Type="http://schemas.openxmlformats.org/officeDocument/2006/relationships/hyperlink" Target="https://sberclass.ru/" TargetMode="External"/><Relationship Id="rId157" Type="http://schemas.openxmlformats.org/officeDocument/2006/relationships/hyperlink" Target="https://zen.yandex.ru/" TargetMode="External"/><Relationship Id="rId178" Type="http://schemas.openxmlformats.org/officeDocument/2006/relationships/hyperlink" Target="https://rutube.ru/" TargetMode="External"/><Relationship Id="rId301" Type="http://schemas.openxmlformats.org/officeDocument/2006/relationships/hyperlink" Target="https://zen.yandex.ru/" TargetMode="External"/><Relationship Id="rId61" Type="http://schemas.openxmlformats.org/officeDocument/2006/relationships/hyperlink" Target="https://zen.yandex.ru/" TargetMode="External"/><Relationship Id="rId82" Type="http://schemas.openxmlformats.org/officeDocument/2006/relationships/hyperlink" Target="https://rutube.ru/" TargetMode="External"/><Relationship Id="rId199" Type="http://schemas.openxmlformats.org/officeDocument/2006/relationships/hyperlink" Target="https://infourok.ru/" TargetMode="External"/><Relationship Id="rId203" Type="http://schemas.openxmlformats.org/officeDocument/2006/relationships/hyperlink" Target="https://infourok.ru/" TargetMode="External"/><Relationship Id="rId19" Type="http://schemas.openxmlformats.org/officeDocument/2006/relationships/hyperlink" Target="https://infourok.ru/" TargetMode="External"/><Relationship Id="rId224" Type="http://schemas.openxmlformats.org/officeDocument/2006/relationships/hyperlink" Target="https://sberclass.ru/" TargetMode="External"/><Relationship Id="rId245" Type="http://schemas.openxmlformats.org/officeDocument/2006/relationships/hyperlink" Target="https://zen.yandex.ru/" TargetMode="External"/><Relationship Id="rId266" Type="http://schemas.openxmlformats.org/officeDocument/2006/relationships/hyperlink" Target="https://rutube.ru/" TargetMode="External"/><Relationship Id="rId287" Type="http://schemas.openxmlformats.org/officeDocument/2006/relationships/hyperlink" Target="https://infourok.ru/" TargetMode="External"/><Relationship Id="rId30" Type="http://schemas.openxmlformats.org/officeDocument/2006/relationships/hyperlink" Target="https://rutube.ru/" TargetMode="External"/><Relationship Id="rId105" Type="http://schemas.openxmlformats.org/officeDocument/2006/relationships/hyperlink" Target="https://zen.yandex.ru/" TargetMode="External"/><Relationship Id="rId126" Type="http://schemas.openxmlformats.org/officeDocument/2006/relationships/hyperlink" Target="https://rutube.ru/" TargetMode="External"/><Relationship Id="rId147" Type="http://schemas.openxmlformats.org/officeDocument/2006/relationships/hyperlink" Target="https://infourok.ru/" TargetMode="External"/><Relationship Id="rId168" Type="http://schemas.openxmlformats.org/officeDocument/2006/relationships/hyperlink" Target="https://sberclass.ru/" TargetMode="External"/><Relationship Id="rId312" Type="http://schemas.openxmlformats.org/officeDocument/2006/relationships/hyperlink" Target="https://sberclass.ru/" TargetMode="External"/><Relationship Id="rId51" Type="http://schemas.openxmlformats.org/officeDocument/2006/relationships/hyperlink" Target="https://infourok.ru/" TargetMode="External"/><Relationship Id="rId72" Type="http://schemas.openxmlformats.org/officeDocument/2006/relationships/hyperlink" Target="https://sberclass.ru/" TargetMode="External"/><Relationship Id="rId93" Type="http://schemas.openxmlformats.org/officeDocument/2006/relationships/hyperlink" Target="https://zen.yandex.ru/" TargetMode="External"/><Relationship Id="rId189" Type="http://schemas.openxmlformats.org/officeDocument/2006/relationships/hyperlink" Target="https://zen.yandex.ru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rutube.ru/" TargetMode="External"/><Relationship Id="rId235" Type="http://schemas.openxmlformats.org/officeDocument/2006/relationships/hyperlink" Target="https://infourok.ru/" TargetMode="External"/><Relationship Id="rId256" Type="http://schemas.openxmlformats.org/officeDocument/2006/relationships/hyperlink" Target="https://sberclass.ru/" TargetMode="External"/><Relationship Id="rId277" Type="http://schemas.openxmlformats.org/officeDocument/2006/relationships/hyperlink" Target="https://zen.yandex.ru/" TargetMode="External"/><Relationship Id="rId298" Type="http://schemas.openxmlformats.org/officeDocument/2006/relationships/hyperlink" Target="https://rutube.ru/" TargetMode="External"/><Relationship Id="rId116" Type="http://schemas.openxmlformats.org/officeDocument/2006/relationships/hyperlink" Target="https://sberclass.ru/" TargetMode="External"/><Relationship Id="rId137" Type="http://schemas.openxmlformats.org/officeDocument/2006/relationships/hyperlink" Target="https://zen.yandex.ru/" TargetMode="External"/><Relationship Id="rId158" Type="http://schemas.openxmlformats.org/officeDocument/2006/relationships/hyperlink" Target="https://rutube.ru/" TargetMode="External"/><Relationship Id="rId302" Type="http://schemas.openxmlformats.org/officeDocument/2006/relationships/hyperlink" Target="https://rutube.ru/" TargetMode="External"/><Relationship Id="rId20" Type="http://schemas.openxmlformats.org/officeDocument/2006/relationships/hyperlink" Target="https://sberclass.ru/" TargetMode="External"/><Relationship Id="rId41" Type="http://schemas.openxmlformats.org/officeDocument/2006/relationships/hyperlink" Target="https://zen.yandex.ru/" TargetMode="External"/><Relationship Id="rId62" Type="http://schemas.openxmlformats.org/officeDocument/2006/relationships/hyperlink" Target="https://rutube.ru/" TargetMode="External"/><Relationship Id="rId83" Type="http://schemas.openxmlformats.org/officeDocument/2006/relationships/hyperlink" Target="https://infourok.ru/" TargetMode="External"/><Relationship Id="rId179" Type="http://schemas.openxmlformats.org/officeDocument/2006/relationships/hyperlink" Target="https://infourok.ru/" TargetMode="External"/><Relationship Id="rId190" Type="http://schemas.openxmlformats.org/officeDocument/2006/relationships/hyperlink" Target="https://rutube.ru/" TargetMode="External"/><Relationship Id="rId204" Type="http://schemas.openxmlformats.org/officeDocument/2006/relationships/hyperlink" Target="https://sberclass.ru/" TargetMode="External"/><Relationship Id="rId225" Type="http://schemas.openxmlformats.org/officeDocument/2006/relationships/hyperlink" Target="https://zen.yandex.ru/" TargetMode="External"/><Relationship Id="rId246" Type="http://schemas.openxmlformats.org/officeDocument/2006/relationships/hyperlink" Target="https://rutube.ru/" TargetMode="External"/><Relationship Id="rId267" Type="http://schemas.openxmlformats.org/officeDocument/2006/relationships/hyperlink" Target="https://infourok.ru/" TargetMode="External"/><Relationship Id="rId288" Type="http://schemas.openxmlformats.org/officeDocument/2006/relationships/hyperlink" Target="https://sberclass.ru/" TargetMode="External"/><Relationship Id="rId106" Type="http://schemas.openxmlformats.org/officeDocument/2006/relationships/hyperlink" Target="https://rutube.ru/" TargetMode="External"/><Relationship Id="rId127" Type="http://schemas.openxmlformats.org/officeDocument/2006/relationships/hyperlink" Target="https://infourok.ru/" TargetMode="External"/><Relationship Id="rId313" Type="http://schemas.openxmlformats.org/officeDocument/2006/relationships/hyperlink" Target="https://zen.yandex.ru/" TargetMode="External"/><Relationship Id="rId10" Type="http://schemas.openxmlformats.org/officeDocument/2006/relationships/hyperlink" Target="https://rutube.ru/" TargetMode="External"/><Relationship Id="rId31" Type="http://schemas.openxmlformats.org/officeDocument/2006/relationships/hyperlink" Target="https://infourok.ru/" TargetMode="External"/><Relationship Id="rId52" Type="http://schemas.openxmlformats.org/officeDocument/2006/relationships/hyperlink" Target="https://sberclass.ru/" TargetMode="External"/><Relationship Id="rId73" Type="http://schemas.openxmlformats.org/officeDocument/2006/relationships/hyperlink" Target="https://zen.yandex.ru/" TargetMode="External"/><Relationship Id="rId94" Type="http://schemas.openxmlformats.org/officeDocument/2006/relationships/hyperlink" Target="https://rutube.ru/" TargetMode="External"/><Relationship Id="rId148" Type="http://schemas.openxmlformats.org/officeDocument/2006/relationships/hyperlink" Target="https://sberclass.ru/" TargetMode="External"/><Relationship Id="rId169" Type="http://schemas.openxmlformats.org/officeDocument/2006/relationships/hyperlink" Target="https://zen.yandex.ru/" TargetMode="External"/><Relationship Id="rId4" Type="http://schemas.openxmlformats.org/officeDocument/2006/relationships/hyperlink" Target="https://sberclass.ru/" TargetMode="External"/><Relationship Id="rId180" Type="http://schemas.openxmlformats.org/officeDocument/2006/relationships/hyperlink" Target="https://sberclass.ru/" TargetMode="External"/><Relationship Id="rId215" Type="http://schemas.openxmlformats.org/officeDocument/2006/relationships/hyperlink" Target="https://infourok.ru/" TargetMode="External"/><Relationship Id="rId236" Type="http://schemas.openxmlformats.org/officeDocument/2006/relationships/hyperlink" Target="https://sberclass.ru/" TargetMode="External"/><Relationship Id="rId257" Type="http://schemas.openxmlformats.org/officeDocument/2006/relationships/hyperlink" Target="https://zen.yandex.ru/" TargetMode="External"/><Relationship Id="rId278" Type="http://schemas.openxmlformats.org/officeDocument/2006/relationships/hyperlink" Target="https://rutube.ru/" TargetMode="External"/><Relationship Id="rId303" Type="http://schemas.openxmlformats.org/officeDocument/2006/relationships/hyperlink" Target="https://infourok.ru/" TargetMode="External"/><Relationship Id="rId42" Type="http://schemas.openxmlformats.org/officeDocument/2006/relationships/hyperlink" Target="https://rutube.ru/" TargetMode="External"/><Relationship Id="rId84" Type="http://schemas.openxmlformats.org/officeDocument/2006/relationships/hyperlink" Target="https://sberclass.ru/" TargetMode="External"/><Relationship Id="rId138" Type="http://schemas.openxmlformats.org/officeDocument/2006/relationships/hyperlink" Target="https://rutube.ru/" TargetMode="External"/><Relationship Id="rId191" Type="http://schemas.openxmlformats.org/officeDocument/2006/relationships/hyperlink" Target="https://infourok.ru/" TargetMode="External"/><Relationship Id="rId205" Type="http://schemas.openxmlformats.org/officeDocument/2006/relationships/hyperlink" Target="https://zen.yandex.ru/" TargetMode="External"/><Relationship Id="rId247" Type="http://schemas.openxmlformats.org/officeDocument/2006/relationships/hyperlink" Target="https://infourok.ru/" TargetMode="External"/><Relationship Id="rId107" Type="http://schemas.openxmlformats.org/officeDocument/2006/relationships/hyperlink" Target="https://infourok.ru/" TargetMode="External"/><Relationship Id="rId289" Type="http://schemas.openxmlformats.org/officeDocument/2006/relationships/hyperlink" Target="https://zen.yandex.ru/" TargetMode="External"/><Relationship Id="rId11" Type="http://schemas.openxmlformats.org/officeDocument/2006/relationships/hyperlink" Target="https://infourok.ru/" TargetMode="External"/><Relationship Id="rId53" Type="http://schemas.openxmlformats.org/officeDocument/2006/relationships/hyperlink" Target="https://zen.yandex.ru/" TargetMode="External"/><Relationship Id="rId149" Type="http://schemas.openxmlformats.org/officeDocument/2006/relationships/hyperlink" Target="https://zen.yandex.ru/" TargetMode="External"/><Relationship Id="rId314" Type="http://schemas.openxmlformats.org/officeDocument/2006/relationships/hyperlink" Target="https://rutube.ru/" TargetMode="External"/><Relationship Id="rId95" Type="http://schemas.openxmlformats.org/officeDocument/2006/relationships/hyperlink" Target="https://infourok.ru/" TargetMode="External"/><Relationship Id="rId160" Type="http://schemas.openxmlformats.org/officeDocument/2006/relationships/hyperlink" Target="https://sberclass.ru/" TargetMode="External"/><Relationship Id="rId216" Type="http://schemas.openxmlformats.org/officeDocument/2006/relationships/hyperlink" Target="https://sberclass.ru/" TargetMode="External"/><Relationship Id="rId258" Type="http://schemas.openxmlformats.org/officeDocument/2006/relationships/hyperlink" Target="https://rutube.ru/" TargetMode="External"/><Relationship Id="rId22" Type="http://schemas.openxmlformats.org/officeDocument/2006/relationships/hyperlink" Target="https://rutube.ru/" TargetMode="External"/><Relationship Id="rId64" Type="http://schemas.openxmlformats.org/officeDocument/2006/relationships/hyperlink" Target="https://sberclass.ru/" TargetMode="External"/><Relationship Id="rId118" Type="http://schemas.openxmlformats.org/officeDocument/2006/relationships/hyperlink" Target="https://rutube.ru/" TargetMode="External"/><Relationship Id="rId171" Type="http://schemas.openxmlformats.org/officeDocument/2006/relationships/hyperlink" Target="https://infourok.ru/" TargetMode="External"/><Relationship Id="rId227" Type="http://schemas.openxmlformats.org/officeDocument/2006/relationships/hyperlink" Target="https://infourok.ru/" TargetMode="External"/><Relationship Id="rId269" Type="http://schemas.openxmlformats.org/officeDocument/2006/relationships/hyperlink" Target="https://zen.yandex.ru/" TargetMode="External"/><Relationship Id="rId33" Type="http://schemas.openxmlformats.org/officeDocument/2006/relationships/hyperlink" Target="https://zen.yandex.ru/" TargetMode="External"/><Relationship Id="rId129" Type="http://schemas.openxmlformats.org/officeDocument/2006/relationships/hyperlink" Target="https://zen.yandex.ru/" TargetMode="External"/><Relationship Id="rId280" Type="http://schemas.openxmlformats.org/officeDocument/2006/relationships/hyperlink" Target="https://sberclass.ru/" TargetMode="External"/><Relationship Id="rId75" Type="http://schemas.openxmlformats.org/officeDocument/2006/relationships/hyperlink" Target="https://infourok.ru/" TargetMode="External"/><Relationship Id="rId140" Type="http://schemas.openxmlformats.org/officeDocument/2006/relationships/hyperlink" Target="https://sberclass.ru/" TargetMode="External"/><Relationship Id="rId182" Type="http://schemas.openxmlformats.org/officeDocument/2006/relationships/hyperlink" Target="https://rutube.ru/" TargetMode="External"/><Relationship Id="rId6" Type="http://schemas.openxmlformats.org/officeDocument/2006/relationships/hyperlink" Target="https://rutube.ru/" TargetMode="External"/><Relationship Id="rId238" Type="http://schemas.openxmlformats.org/officeDocument/2006/relationships/hyperlink" Target="https://rutube.ru/" TargetMode="External"/><Relationship Id="rId291" Type="http://schemas.openxmlformats.org/officeDocument/2006/relationships/hyperlink" Target="https://infourok.ru/" TargetMode="External"/><Relationship Id="rId305" Type="http://schemas.openxmlformats.org/officeDocument/2006/relationships/hyperlink" Target="https://zen.yandex.ru/" TargetMode="External"/><Relationship Id="rId44" Type="http://schemas.openxmlformats.org/officeDocument/2006/relationships/hyperlink" Target="https://sberclass.ru/" TargetMode="External"/><Relationship Id="rId86" Type="http://schemas.openxmlformats.org/officeDocument/2006/relationships/hyperlink" Target="https://rutube.ru/" TargetMode="External"/><Relationship Id="rId151" Type="http://schemas.openxmlformats.org/officeDocument/2006/relationships/hyperlink" Target="https://infourok.ru/" TargetMode="External"/><Relationship Id="rId193" Type="http://schemas.openxmlformats.org/officeDocument/2006/relationships/hyperlink" Target="https://zen.yandex.ru/" TargetMode="External"/><Relationship Id="rId207" Type="http://schemas.openxmlformats.org/officeDocument/2006/relationships/hyperlink" Target="https://infourok.ru/" TargetMode="External"/><Relationship Id="rId249" Type="http://schemas.openxmlformats.org/officeDocument/2006/relationships/hyperlink" Target="https://zen.yandex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48</Pages>
  <Words>20622</Words>
  <Characters>117547</Characters>
  <Application>Microsoft Office Word</Application>
  <DocSecurity>0</DocSecurity>
  <Lines>979</Lines>
  <Paragraphs>275</Paragraphs>
  <ScaleCrop>false</ScaleCrop>
  <Company/>
  <LinksUpToDate>false</LinksUpToDate>
  <CharactersWithSpaces>137894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Люция Наилевна Канзибаева</cp:lastModifiedBy>
  <cp:revision>4</cp:revision>
  <dcterms:created xsi:type="dcterms:W3CDTF">2023-10-30T09:48:00Z</dcterms:created>
  <dcterms:modified xsi:type="dcterms:W3CDTF">2023-10-30T09:55:00Z</dcterms:modified>
</cp:coreProperties>
</file>